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FEC3" w14:textId="77777777" w:rsidR="00057226" w:rsidRPr="007473CC" w:rsidRDefault="00026C51">
      <w:pPr>
        <w:pStyle w:val="Titolo"/>
      </w:pPr>
      <w:r w:rsidRPr="007473CC">
        <w:rPr>
          <w:color w:val="337273"/>
        </w:rPr>
        <w:t>Type</w:t>
      </w:r>
      <w:r w:rsidRPr="007473CC">
        <w:rPr>
          <w:color w:val="337273"/>
          <w:spacing w:val="7"/>
        </w:rPr>
        <w:t xml:space="preserve"> </w:t>
      </w:r>
      <w:r w:rsidRPr="007473CC">
        <w:rPr>
          <w:color w:val="337273"/>
        </w:rPr>
        <w:t>the</w:t>
      </w:r>
      <w:r w:rsidRPr="007473CC">
        <w:rPr>
          <w:color w:val="337273"/>
          <w:spacing w:val="7"/>
        </w:rPr>
        <w:t xml:space="preserve"> </w:t>
      </w:r>
      <w:r w:rsidRPr="007473CC">
        <w:rPr>
          <w:color w:val="337273"/>
        </w:rPr>
        <w:t>title</w:t>
      </w:r>
      <w:r w:rsidRPr="007473CC">
        <w:rPr>
          <w:color w:val="337273"/>
          <w:spacing w:val="8"/>
        </w:rPr>
        <w:t xml:space="preserve"> </w:t>
      </w:r>
      <w:proofErr w:type="gramStart"/>
      <w:r w:rsidRPr="007473CC">
        <w:rPr>
          <w:color w:val="337273"/>
          <w:spacing w:val="-4"/>
        </w:rPr>
        <w:t>here</w:t>
      </w:r>
      <w:proofErr w:type="gramEnd"/>
    </w:p>
    <w:p w14:paraId="28EFFEC4" w14:textId="57176492" w:rsidR="00057226" w:rsidRDefault="00026C51">
      <w:pPr>
        <w:pStyle w:val="Corpotesto"/>
        <w:spacing w:before="142"/>
        <w:ind w:left="117" w:right="159"/>
        <w:jc w:val="center"/>
      </w:pPr>
      <w:r>
        <w:rPr>
          <w:spacing w:val="-2"/>
          <w:u w:val="single"/>
        </w:rPr>
        <w:t>Presenting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author</w:t>
      </w:r>
      <w:r>
        <w:rPr>
          <w:spacing w:val="-2"/>
        </w:rPr>
        <w:t>,</w:t>
      </w:r>
      <w:proofErr w:type="gramStart"/>
      <w:r>
        <w:rPr>
          <w:spacing w:val="-2"/>
          <w:position w:val="8"/>
          <w:sz w:val="16"/>
        </w:rPr>
        <w:t>1</w:t>
      </w:r>
      <w:r w:rsidR="003465A3">
        <w:rPr>
          <w:spacing w:val="-2"/>
          <w:position w:val="8"/>
          <w:sz w:val="16"/>
        </w:rPr>
        <w:t>,</w:t>
      </w:r>
      <w:r w:rsidR="003465A3">
        <w:rPr>
          <w:spacing w:val="-2"/>
        </w:rPr>
        <w:t>*</w:t>
      </w:r>
      <w:proofErr w:type="gramEnd"/>
      <w:r w:rsidR="003465A3">
        <w:rPr>
          <w:spacing w:val="-2"/>
        </w:rPr>
        <w:t xml:space="preserve"> </w:t>
      </w:r>
      <w:r w:rsidR="001211EF">
        <w:rPr>
          <w:spacing w:val="-2"/>
        </w:rPr>
        <w:t>Richard P. Feynman</w:t>
      </w:r>
      <w:r>
        <w:rPr>
          <w:spacing w:val="-2"/>
        </w:rPr>
        <w:t>,</w:t>
      </w:r>
      <w:r>
        <w:rPr>
          <w:spacing w:val="-2"/>
          <w:position w:val="8"/>
          <w:sz w:val="16"/>
        </w:rPr>
        <w:t>2</w:t>
      </w:r>
      <w:r w:rsidR="00DA0CC5">
        <w:rPr>
          <w:spacing w:val="-10"/>
        </w:rPr>
        <w:t xml:space="preserve"> and </w:t>
      </w:r>
      <w:r w:rsidR="000D519B">
        <w:rPr>
          <w:spacing w:val="-10"/>
        </w:rPr>
        <w:t>l</w:t>
      </w:r>
      <w:r w:rsidR="00DA0CC5">
        <w:rPr>
          <w:spacing w:val="-10"/>
        </w:rPr>
        <w:t xml:space="preserve">ast </w:t>
      </w:r>
      <w:r w:rsidR="000D519B">
        <w:rPr>
          <w:spacing w:val="-10"/>
        </w:rPr>
        <w:t>a</w:t>
      </w:r>
      <w:r w:rsidR="00DA0CC5">
        <w:rPr>
          <w:spacing w:val="-10"/>
        </w:rPr>
        <w:t>uthor</w:t>
      </w:r>
      <w:r w:rsidR="003F6B31">
        <w:rPr>
          <w:spacing w:val="-2"/>
          <w:position w:val="8"/>
          <w:sz w:val="16"/>
        </w:rPr>
        <w:t>1,2</w:t>
      </w:r>
    </w:p>
    <w:p w14:paraId="28EFFEC5" w14:textId="60061009" w:rsidR="00057226" w:rsidRDefault="00026C51">
      <w:pPr>
        <w:spacing w:before="115"/>
        <w:ind w:left="142" w:right="159"/>
        <w:jc w:val="center"/>
        <w:rPr>
          <w:i/>
        </w:rPr>
      </w:pPr>
      <w:r>
        <w:rPr>
          <w:spacing w:val="-2"/>
          <w:position w:val="8"/>
          <w:sz w:val="16"/>
        </w:rPr>
        <w:t>1</w:t>
      </w:r>
      <w:r w:rsidR="003F6B31">
        <w:rPr>
          <w:i/>
          <w:spacing w:val="-2"/>
        </w:rPr>
        <w:t>A</w:t>
      </w:r>
      <w:r>
        <w:rPr>
          <w:i/>
          <w:spacing w:val="-2"/>
        </w:rPr>
        <w:t>uthor’s</w:t>
      </w:r>
      <w:r>
        <w:rPr>
          <w:i/>
          <w:spacing w:val="1"/>
        </w:rPr>
        <w:t xml:space="preserve"> </w:t>
      </w:r>
      <w:r>
        <w:rPr>
          <w:i/>
          <w:spacing w:val="-2"/>
        </w:rPr>
        <w:t>institutional</w:t>
      </w:r>
      <w:r>
        <w:rPr>
          <w:i/>
          <w:spacing w:val="1"/>
        </w:rPr>
        <w:t xml:space="preserve"> </w:t>
      </w:r>
      <w:r>
        <w:rPr>
          <w:i/>
          <w:spacing w:val="-2"/>
        </w:rPr>
        <w:t>aﬃliation</w:t>
      </w:r>
      <w:r>
        <w:rPr>
          <w:i/>
          <w:spacing w:val="2"/>
        </w:rPr>
        <w:t xml:space="preserve"> </w:t>
      </w:r>
      <w:r>
        <w:rPr>
          <w:i/>
          <w:spacing w:val="-2"/>
        </w:rPr>
        <w:t>–</w:t>
      </w:r>
      <w:r>
        <w:rPr>
          <w:i/>
          <w:spacing w:val="1"/>
        </w:rPr>
        <w:t xml:space="preserve"> </w:t>
      </w:r>
      <w:r w:rsidR="003F6B31">
        <w:rPr>
          <w:i/>
          <w:spacing w:val="-2"/>
        </w:rPr>
        <w:t>C</w:t>
      </w:r>
      <w:r>
        <w:rPr>
          <w:i/>
          <w:spacing w:val="-2"/>
        </w:rPr>
        <w:t>ity,</w:t>
      </w:r>
      <w:r>
        <w:rPr>
          <w:i/>
          <w:spacing w:val="1"/>
        </w:rPr>
        <w:t xml:space="preserve"> </w:t>
      </w:r>
      <w:r w:rsidR="003F6B31">
        <w:rPr>
          <w:i/>
          <w:spacing w:val="-2"/>
        </w:rPr>
        <w:t>C</w:t>
      </w:r>
      <w:r>
        <w:rPr>
          <w:i/>
          <w:spacing w:val="-2"/>
        </w:rPr>
        <w:t>ountry</w:t>
      </w:r>
      <w:r>
        <w:rPr>
          <w:i/>
          <w:spacing w:val="2"/>
        </w:rPr>
        <w:t xml:space="preserve"> </w:t>
      </w:r>
      <w:r>
        <w:rPr>
          <w:i/>
          <w:spacing w:val="-2"/>
        </w:rPr>
        <w:t>(</w:t>
      </w:r>
      <w:r w:rsidR="003F6B31" w:rsidRPr="003465A3">
        <w:rPr>
          <w:iCs/>
          <w:spacing w:val="-2"/>
        </w:rPr>
        <w:t>*</w:t>
      </w:r>
      <w:r>
        <w:rPr>
          <w:i/>
          <w:spacing w:val="-2"/>
        </w:rPr>
        <w:t>e-mail</w:t>
      </w:r>
      <w:r>
        <w:rPr>
          <w:i/>
          <w:spacing w:val="1"/>
        </w:rPr>
        <w:t xml:space="preserve"> </w:t>
      </w:r>
      <w:r>
        <w:rPr>
          <w:i/>
          <w:spacing w:val="-2"/>
        </w:rPr>
        <w:t>address)</w:t>
      </w:r>
    </w:p>
    <w:p w14:paraId="28EFFEC6" w14:textId="0DE33547" w:rsidR="00057226" w:rsidRDefault="00026C51">
      <w:pPr>
        <w:spacing w:before="2"/>
        <w:ind w:left="136" w:right="159"/>
        <w:jc w:val="center"/>
        <w:rPr>
          <w:i/>
        </w:rPr>
      </w:pPr>
      <w:r>
        <w:rPr>
          <w:position w:val="8"/>
          <w:sz w:val="16"/>
        </w:rPr>
        <w:t>2</w:t>
      </w:r>
      <w:r w:rsidR="00450E83">
        <w:rPr>
          <w:i/>
        </w:rPr>
        <w:t>Dept. of Physics, Cornell University</w:t>
      </w:r>
      <w:r w:rsidR="003F6B31">
        <w:rPr>
          <w:i/>
        </w:rPr>
        <w:t xml:space="preserve"> </w:t>
      </w:r>
      <w:r>
        <w:rPr>
          <w:i/>
        </w:rPr>
        <w:t>–</w:t>
      </w:r>
      <w:r>
        <w:rPr>
          <w:i/>
          <w:spacing w:val="-10"/>
        </w:rPr>
        <w:t xml:space="preserve"> </w:t>
      </w:r>
      <w:r w:rsidR="00450E83">
        <w:rPr>
          <w:i/>
        </w:rPr>
        <w:t>Ithaca (NY)</w:t>
      </w:r>
      <w:r>
        <w:rPr>
          <w:i/>
        </w:rPr>
        <w:t>,</w:t>
      </w:r>
      <w:r>
        <w:rPr>
          <w:i/>
          <w:spacing w:val="-10"/>
        </w:rPr>
        <w:t xml:space="preserve"> </w:t>
      </w:r>
      <w:r w:rsidR="00450E83">
        <w:rPr>
          <w:i/>
          <w:spacing w:val="-2"/>
        </w:rPr>
        <w:t>USA</w:t>
      </w:r>
    </w:p>
    <w:p w14:paraId="28EFFEC7" w14:textId="3376A0E8" w:rsidR="00057226" w:rsidRDefault="00026C51" w:rsidP="000A5759">
      <w:pPr>
        <w:pStyle w:val="Corpotesto"/>
        <w:spacing w:before="238" w:line="254" w:lineRule="auto"/>
        <w:ind w:left="119" w:right="136" w:firstLine="340"/>
        <w:jc w:val="both"/>
      </w:pPr>
      <w:r>
        <w:rPr>
          <w:b/>
          <w:spacing w:val="-2"/>
        </w:rPr>
        <w:t>Submission</w:t>
      </w:r>
      <w:r>
        <w:rPr>
          <w:spacing w:val="-2"/>
        </w:rPr>
        <w:t>:</w:t>
      </w:r>
      <w:r>
        <w:rPr>
          <w:spacing w:val="-5"/>
        </w:rPr>
        <w:t xml:space="preserve"> </w:t>
      </w:r>
      <w:r>
        <w:rPr>
          <w:spacing w:val="-2"/>
        </w:rPr>
        <w:t>Please</w:t>
      </w:r>
      <w:r>
        <w:rPr>
          <w:spacing w:val="-5"/>
        </w:rPr>
        <w:t xml:space="preserve"> </w:t>
      </w:r>
      <w:r>
        <w:rPr>
          <w:spacing w:val="-2"/>
        </w:rPr>
        <w:t>upload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abstract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single-sided</w:t>
      </w:r>
      <w:r>
        <w:rPr>
          <w:spacing w:val="-5"/>
        </w:rPr>
        <w:t xml:space="preserve"> </w:t>
      </w:r>
      <w:r>
        <w:rPr>
          <w:spacing w:val="-2"/>
        </w:rPr>
        <w:t>page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PDF</w:t>
      </w:r>
      <w:r>
        <w:rPr>
          <w:spacing w:val="-5"/>
        </w:rPr>
        <w:t xml:space="preserve"> </w:t>
      </w:r>
      <w:r>
        <w:rPr>
          <w:spacing w:val="-2"/>
        </w:rPr>
        <w:t>format</w:t>
      </w:r>
      <w:r>
        <w:rPr>
          <w:spacing w:val="-5"/>
        </w:rPr>
        <w:t xml:space="preserve"> </w:t>
      </w:r>
      <w:r>
        <w:rPr>
          <w:spacing w:val="-2"/>
        </w:rPr>
        <w:t>through the</w:t>
      </w:r>
      <w:r>
        <w:rPr>
          <w:spacing w:val="-8"/>
        </w:rPr>
        <w:t xml:space="preserve"> </w:t>
      </w:r>
      <w:r>
        <w:rPr>
          <w:spacing w:val="-2"/>
        </w:rPr>
        <w:t>website</w:t>
      </w:r>
      <w:r>
        <w:rPr>
          <w:spacing w:val="-3"/>
        </w:rPr>
        <w:t xml:space="preserve"> </w:t>
      </w:r>
      <w:r w:rsidR="00B473A6" w:rsidRPr="00B473A6">
        <w:rPr>
          <w:color w:val="337273"/>
          <w:spacing w:val="-2"/>
        </w:rPr>
        <w:t>https://plasmonica2025.nano.cnr.it/</w:t>
      </w:r>
      <w:r>
        <w:rPr>
          <w:color w:val="337273"/>
          <w:spacing w:val="-3"/>
        </w:rPr>
        <w:t xml:space="preserve"> </w:t>
      </w:r>
      <w:r>
        <w:rPr>
          <w:spacing w:val="-2"/>
        </w:rPr>
        <w:t>(maximum</w:t>
      </w:r>
      <w:r>
        <w:rPr>
          <w:spacing w:val="-3"/>
        </w:rPr>
        <w:t xml:space="preserve"> </w:t>
      </w:r>
      <w:r>
        <w:rPr>
          <w:spacing w:val="-2"/>
        </w:rPr>
        <w:t>ﬁle</w:t>
      </w:r>
      <w:r>
        <w:rPr>
          <w:spacing w:val="-3"/>
        </w:rPr>
        <w:t xml:space="preserve"> </w:t>
      </w:r>
      <w:r>
        <w:rPr>
          <w:spacing w:val="-2"/>
        </w:rPr>
        <w:t>size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rPr>
          <w:spacing w:val="-11"/>
        </w:rPr>
        <w:t xml:space="preserve"> </w:t>
      </w:r>
      <w:r>
        <w:rPr>
          <w:spacing w:val="-2"/>
        </w:rPr>
        <w:t>MB). You</w:t>
      </w:r>
      <w:r>
        <w:rPr>
          <w:spacing w:val="-3"/>
        </w:rPr>
        <w:t xml:space="preserve"> </w:t>
      </w:r>
      <w:r>
        <w:rPr>
          <w:spacing w:val="-2"/>
        </w:rPr>
        <w:t>can</w:t>
      </w:r>
      <w:r>
        <w:rPr>
          <w:spacing w:val="-3"/>
        </w:rPr>
        <w:t xml:space="preserve"> </w:t>
      </w:r>
      <w:r>
        <w:rPr>
          <w:spacing w:val="-2"/>
        </w:rPr>
        <w:t>submit</w:t>
      </w:r>
      <w:r>
        <w:rPr>
          <w:spacing w:val="-3"/>
        </w:rPr>
        <w:t xml:space="preserve"> </w:t>
      </w:r>
      <w:r>
        <w:rPr>
          <w:spacing w:val="-2"/>
        </w:rPr>
        <w:t>queries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t xml:space="preserve">submission process or comments/suggestion related to this template to </w:t>
      </w:r>
      <w:hyperlink r:id="rId8">
        <w:r>
          <w:rPr>
            <w:color w:val="337273"/>
          </w:rPr>
          <w:t>workshop@plasmonica.it</w:t>
        </w:r>
        <w:r>
          <w:t>.</w:t>
        </w:r>
      </w:hyperlink>
    </w:p>
    <w:p w14:paraId="28EFFEC8" w14:textId="74B6FA0E" w:rsidR="00057226" w:rsidRDefault="00026C51" w:rsidP="000A5759">
      <w:pPr>
        <w:pStyle w:val="Corpotesto"/>
        <w:spacing w:line="254" w:lineRule="auto"/>
        <w:ind w:left="119" w:right="136" w:firstLine="340"/>
        <w:jc w:val="both"/>
      </w:pPr>
      <w:r>
        <w:rPr>
          <w:b/>
        </w:rPr>
        <w:t>Formatting</w:t>
      </w:r>
      <w:r>
        <w:t>:</w:t>
      </w:r>
      <w:r>
        <w:rPr>
          <w:spacing w:val="-5"/>
        </w:rPr>
        <w:t xml:space="preserve"> </w:t>
      </w:r>
      <w:r>
        <w:t>Replace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abstract.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modify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formatting </w:t>
      </w:r>
      <w:r>
        <w:rPr>
          <w:spacing w:val="-2"/>
        </w:rPr>
        <w:t>(geometry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text</w:t>
      </w:r>
      <w:r>
        <w:rPr>
          <w:spacing w:val="-9"/>
        </w:rPr>
        <w:t xml:space="preserve"> </w:t>
      </w:r>
      <w:r>
        <w:rPr>
          <w:spacing w:val="-2"/>
        </w:rPr>
        <w:t>box,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typeface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font</w:t>
      </w:r>
      <w:r>
        <w:rPr>
          <w:spacing w:val="-9"/>
        </w:rPr>
        <w:t xml:space="preserve"> </w:t>
      </w:r>
      <w:r>
        <w:rPr>
          <w:spacing w:val="-2"/>
        </w:rPr>
        <w:t>size,</w:t>
      </w:r>
      <w:r>
        <w:rPr>
          <w:spacing w:val="-9"/>
        </w:rPr>
        <w:t xml:space="preserve"> </w:t>
      </w:r>
      <w:r w:rsidR="000B3417">
        <w:rPr>
          <w:spacing w:val="-9"/>
        </w:rPr>
        <w:t>inter</w:t>
      </w:r>
      <w:r>
        <w:rPr>
          <w:spacing w:val="-2"/>
        </w:rPr>
        <w:t>line</w:t>
      </w:r>
      <w:r>
        <w:rPr>
          <w:spacing w:val="-9"/>
        </w:rPr>
        <w:t xml:space="preserve"> </w:t>
      </w:r>
      <w:r>
        <w:rPr>
          <w:spacing w:val="-2"/>
        </w:rPr>
        <w:t>spacing</w:t>
      </w:r>
      <w:r w:rsidR="001211EF">
        <w:rPr>
          <w:spacing w:val="-2"/>
        </w:rPr>
        <w:t>, indentation</w:t>
      </w:r>
      <w:r>
        <w:rPr>
          <w:spacing w:val="-2"/>
        </w:rPr>
        <w:t>)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template.</w:t>
      </w:r>
      <w:r w:rsidR="003F6B31">
        <w:rPr>
          <w:spacing w:val="-2"/>
        </w:rPr>
        <w:t xml:space="preserve"> You may use the bold headline style (as in “Formatting”) if sectioning is convenient.</w:t>
      </w:r>
    </w:p>
    <w:p w14:paraId="28EFFEC9" w14:textId="77777777" w:rsidR="00057226" w:rsidRDefault="00026C51">
      <w:pPr>
        <w:pStyle w:val="Corpotesto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8EFFEF0" wp14:editId="28EFFEF1">
            <wp:simplePos x="0" y="0"/>
            <wp:positionH relativeFrom="page">
              <wp:posOffset>2046604</wp:posOffset>
            </wp:positionH>
            <wp:positionV relativeFrom="paragraph">
              <wp:posOffset>79266</wp:posOffset>
            </wp:positionV>
            <wp:extent cx="3511296" cy="218770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296" cy="2187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FFECB" w14:textId="49A24947" w:rsidR="00057226" w:rsidRPr="00F51313" w:rsidRDefault="00026C51" w:rsidP="000B3417">
      <w:pPr>
        <w:spacing w:before="84" w:after="240"/>
        <w:ind w:left="142" w:right="159"/>
        <w:jc w:val="both"/>
        <w:rPr>
          <w:sz w:val="20"/>
        </w:rPr>
      </w:pPr>
      <w:r>
        <w:rPr>
          <w:sz w:val="20"/>
        </w:rPr>
        <w:t>Figure</w:t>
      </w:r>
      <w:r>
        <w:rPr>
          <w:spacing w:val="-11"/>
          <w:sz w:val="20"/>
        </w:rPr>
        <w:t xml:space="preserve"> </w:t>
      </w:r>
      <w:r>
        <w:rPr>
          <w:sz w:val="20"/>
        </w:rPr>
        <w:t>1:</w:t>
      </w:r>
      <w:r>
        <w:rPr>
          <w:spacing w:val="-10"/>
          <w:sz w:val="20"/>
        </w:rPr>
        <w:t xml:space="preserve"> </w:t>
      </w:r>
      <w:r w:rsidR="000B3417">
        <w:rPr>
          <w:sz w:val="20"/>
        </w:rPr>
        <w:t>Center the caption if it consists of one line only, justify it otherwise.</w:t>
      </w:r>
      <w:r w:rsidR="000B3417" w:rsidRPr="000B3417">
        <w:rPr>
          <w:sz w:val="20"/>
        </w:rPr>
        <w:t xml:space="preserve"> </w:t>
      </w:r>
      <w:r w:rsidR="000B3417" w:rsidRPr="00A62E10">
        <w:rPr>
          <w:sz w:val="20"/>
        </w:rPr>
        <w:t xml:space="preserve">For small figures, you can place </w:t>
      </w:r>
      <w:r w:rsidR="000B3417">
        <w:rPr>
          <w:sz w:val="20"/>
        </w:rPr>
        <w:t xml:space="preserve">the caption </w:t>
      </w:r>
      <w:r w:rsidR="000B3417" w:rsidRPr="00A62E10">
        <w:rPr>
          <w:sz w:val="20"/>
        </w:rPr>
        <w:t>sideways or wrap the text around</w:t>
      </w:r>
      <w:r w:rsidR="000B3417">
        <w:rPr>
          <w:sz w:val="20"/>
        </w:rPr>
        <w:t xml:space="preserve"> figure</w:t>
      </w:r>
      <w:r w:rsidR="00E7466D">
        <w:rPr>
          <w:sz w:val="20"/>
        </w:rPr>
        <w:t xml:space="preserve"> and </w:t>
      </w:r>
      <w:r w:rsidR="000B3417">
        <w:rPr>
          <w:sz w:val="20"/>
        </w:rPr>
        <w:t>caption</w:t>
      </w:r>
      <w:r w:rsidR="000B3417" w:rsidRPr="00A62E10">
        <w:rPr>
          <w:sz w:val="20"/>
        </w:rPr>
        <w:t>.</w:t>
      </w:r>
    </w:p>
    <w:p w14:paraId="765BB97B" w14:textId="239E155F" w:rsidR="00F51313" w:rsidRDefault="00026C51" w:rsidP="000A5759">
      <w:pPr>
        <w:pStyle w:val="Corpotesto"/>
        <w:spacing w:before="129" w:line="254" w:lineRule="auto"/>
        <w:ind w:left="119" w:right="136" w:firstLine="340"/>
        <w:jc w:val="both"/>
      </w:pPr>
      <w:r>
        <w:rPr>
          <w:b/>
          <w:spacing w:val="-4"/>
        </w:rPr>
        <w:t>Environments</w:t>
      </w:r>
      <w:r>
        <w:rPr>
          <w:b/>
          <w:spacing w:val="-5"/>
        </w:rPr>
        <w:t xml:space="preserve"> </w:t>
      </w:r>
      <w:r>
        <w:rPr>
          <w:spacing w:val="-4"/>
        </w:rPr>
        <w:t>You can insert</w:t>
      </w:r>
      <w:r w:rsidR="00A62E10">
        <w:rPr>
          <w:spacing w:val="-4"/>
        </w:rPr>
        <w:t xml:space="preserve"> color</w:t>
      </w:r>
      <w:r>
        <w:rPr>
          <w:spacing w:val="-5"/>
        </w:rPr>
        <w:t xml:space="preserve"> </w:t>
      </w:r>
      <w:r>
        <w:rPr>
          <w:spacing w:val="-4"/>
        </w:rPr>
        <w:t>images like Figure</w:t>
      </w:r>
      <w:r>
        <w:rPr>
          <w:spacing w:val="-5"/>
        </w:rPr>
        <w:t xml:space="preserve"> </w:t>
      </w:r>
      <w:r>
        <w:rPr>
          <w:spacing w:val="-4"/>
        </w:rPr>
        <w:t>1 and tables</w:t>
      </w:r>
      <w:r>
        <w:rPr>
          <w:spacing w:val="-5"/>
        </w:rPr>
        <w:t xml:space="preserve"> </w:t>
      </w:r>
      <w:r>
        <w:rPr>
          <w:spacing w:val="-4"/>
        </w:rPr>
        <w:t>like Table 1.</w:t>
      </w:r>
      <w:r>
        <w:rPr>
          <w:spacing w:val="-5"/>
        </w:rPr>
        <w:t xml:space="preserve"> </w:t>
      </w:r>
      <w:r>
        <w:rPr>
          <w:spacing w:val="-4"/>
        </w:rPr>
        <w:t>Note that while</w:t>
      </w:r>
      <w:r>
        <w:rPr>
          <w:spacing w:val="-5"/>
        </w:rPr>
        <w:t xml:space="preserve"> </w:t>
      </w:r>
      <w:r>
        <w:rPr>
          <w:spacing w:val="-4"/>
        </w:rPr>
        <w:t>ﬁgures have</w:t>
      </w:r>
      <w:r w:rsidR="00F51313" w:rsidRPr="00F51313">
        <w:t xml:space="preserve"> </w:t>
      </w:r>
      <w:r w:rsidR="00F51313">
        <w:t>a</w:t>
      </w:r>
      <w:r w:rsidR="00F51313">
        <w:rPr>
          <w:spacing w:val="-10"/>
        </w:rPr>
        <w:t xml:space="preserve"> </w:t>
      </w:r>
      <w:r w:rsidR="00F51313">
        <w:t>caption</w:t>
      </w:r>
      <w:r w:rsidR="00F51313">
        <w:rPr>
          <w:spacing w:val="-9"/>
        </w:rPr>
        <w:t xml:space="preserve"> </w:t>
      </w:r>
      <w:r w:rsidR="00F51313">
        <w:t>(below),</w:t>
      </w:r>
      <w:r w:rsidR="00F51313">
        <w:rPr>
          <w:spacing w:val="-9"/>
        </w:rPr>
        <w:t xml:space="preserve"> </w:t>
      </w:r>
      <w:r w:rsidR="00F51313">
        <w:t>tables</w:t>
      </w:r>
      <w:r w:rsidR="00F51313">
        <w:rPr>
          <w:spacing w:val="-9"/>
        </w:rPr>
        <w:t xml:space="preserve"> </w:t>
      </w:r>
      <w:r w:rsidR="00F51313">
        <w:t>only</w:t>
      </w:r>
      <w:r w:rsidR="00F51313">
        <w:rPr>
          <w:spacing w:val="-10"/>
        </w:rPr>
        <w:t xml:space="preserve"> </w:t>
      </w:r>
      <w:r w:rsidR="00F51313">
        <w:t>have</w:t>
      </w:r>
      <w:r w:rsidR="00F51313">
        <w:rPr>
          <w:spacing w:val="-9"/>
        </w:rPr>
        <w:t xml:space="preserve"> </w:t>
      </w:r>
      <w:r w:rsidR="00F51313">
        <w:t>a</w:t>
      </w:r>
      <w:r w:rsidR="00F51313">
        <w:rPr>
          <w:spacing w:val="-9"/>
        </w:rPr>
        <w:t xml:space="preserve"> </w:t>
      </w:r>
      <w:r w:rsidR="00F51313">
        <w:t>short</w:t>
      </w:r>
      <w:r w:rsidR="00F51313">
        <w:rPr>
          <w:spacing w:val="-9"/>
        </w:rPr>
        <w:t xml:space="preserve"> </w:t>
      </w:r>
      <w:r w:rsidR="00F51313">
        <w:t>title</w:t>
      </w:r>
      <w:r w:rsidR="00F51313">
        <w:rPr>
          <w:spacing w:val="-10"/>
        </w:rPr>
        <w:t xml:space="preserve"> </w:t>
      </w:r>
      <w:r w:rsidR="00F51313">
        <w:t>(above).</w:t>
      </w:r>
    </w:p>
    <w:p w14:paraId="28EFFECD" w14:textId="77777777" w:rsidR="00057226" w:rsidRDefault="00026C51" w:rsidP="00A62E10">
      <w:pPr>
        <w:spacing w:before="160"/>
        <w:ind w:left="136" w:right="159"/>
        <w:jc w:val="center"/>
        <w:rPr>
          <w:b/>
        </w:rPr>
      </w:pPr>
      <w:r>
        <w:rPr>
          <w:spacing w:val="-2"/>
          <w:sz w:val="20"/>
        </w:rPr>
        <w:t>Table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1:</w:t>
      </w:r>
      <w:r>
        <w:rPr>
          <w:spacing w:val="-7"/>
          <w:sz w:val="20"/>
        </w:rPr>
        <w:t xml:space="preserve"> </w:t>
      </w:r>
      <w:r>
        <w:rPr>
          <w:b/>
          <w:spacing w:val="-2"/>
        </w:rPr>
        <w:t>Table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title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above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table</w:t>
      </w:r>
    </w:p>
    <w:p w14:paraId="28EFFECE" w14:textId="77777777" w:rsidR="00057226" w:rsidRDefault="00057226">
      <w:pPr>
        <w:pStyle w:val="Corpotesto"/>
        <w:spacing w:before="11"/>
        <w:rPr>
          <w:b/>
          <w:sz w:val="9"/>
        </w:rPr>
      </w:pPr>
    </w:p>
    <w:tbl>
      <w:tblPr>
        <w:tblW w:w="0" w:type="auto"/>
        <w:tblInd w:w="16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1"/>
        <w:gridCol w:w="1208"/>
        <w:gridCol w:w="1635"/>
        <w:gridCol w:w="1451"/>
      </w:tblGrid>
      <w:tr w:rsidR="00057226" w14:paraId="28EFFED4" w14:textId="77777777" w:rsidTr="00D737E6">
        <w:trPr>
          <w:trHeight w:val="664"/>
        </w:trPr>
        <w:tc>
          <w:tcPr>
            <w:tcW w:w="1751" w:type="dxa"/>
            <w:tcBorders>
              <w:top w:val="single" w:sz="12" w:space="0" w:color="auto"/>
              <w:bottom w:val="single" w:sz="6" w:space="0" w:color="000000"/>
            </w:tcBorders>
          </w:tcPr>
          <w:p w14:paraId="28EFFECF" w14:textId="77777777" w:rsidR="00057226" w:rsidRDefault="00026C51">
            <w:pPr>
              <w:pStyle w:val="TableParagraph"/>
              <w:spacing w:before="49" w:line="254" w:lineRule="auto"/>
              <w:ind w:left="119" w:right="845"/>
            </w:pPr>
            <w:r>
              <w:rPr>
                <w:spacing w:val="-2"/>
              </w:rPr>
              <w:t xml:space="preserve">Quantity </w:t>
            </w:r>
            <w:r>
              <w:rPr>
                <w:spacing w:val="-4"/>
              </w:rPr>
              <w:t>Unit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6" w:space="0" w:color="000000"/>
            </w:tcBorders>
          </w:tcPr>
          <w:p w14:paraId="28EFFED0" w14:textId="77777777" w:rsidR="00057226" w:rsidRDefault="00026C51">
            <w:pPr>
              <w:pStyle w:val="TableParagraph"/>
              <w:spacing w:before="49"/>
              <w:ind w:left="107" w:right="189"/>
              <w:jc w:val="center"/>
            </w:pPr>
            <w:r>
              <w:rPr>
                <w:spacing w:val="-2"/>
              </w:rPr>
              <w:t>Extinction</w:t>
            </w:r>
          </w:p>
          <w:p w14:paraId="28EFFED1" w14:textId="77777777" w:rsidR="00057226" w:rsidRDefault="00026C51">
            <w:pPr>
              <w:pStyle w:val="TableParagraph"/>
              <w:spacing w:before="16"/>
              <w:ind w:right="82"/>
              <w:jc w:val="center"/>
            </w:pPr>
            <w:r>
              <w:rPr>
                <w:w w:val="99"/>
              </w:rPr>
              <w:t>%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6" w:space="0" w:color="000000"/>
            </w:tcBorders>
          </w:tcPr>
          <w:p w14:paraId="28EFFED2" w14:textId="77777777" w:rsidR="00057226" w:rsidRDefault="00026C51">
            <w:pPr>
              <w:pStyle w:val="TableParagraph"/>
              <w:spacing w:before="49" w:line="254" w:lineRule="auto"/>
              <w:ind w:left="592" w:hanging="389"/>
            </w:pPr>
            <w:r>
              <w:rPr>
                <w:rFonts w:ascii="Arial"/>
                <w:i/>
                <w:spacing w:val="-2"/>
              </w:rPr>
              <w:t>|</w:t>
            </w:r>
            <w:r>
              <w:rPr>
                <w:b/>
                <w:spacing w:val="-2"/>
              </w:rPr>
              <w:t>E</w:t>
            </w:r>
            <w:r>
              <w:rPr>
                <w:rFonts w:ascii="Arial"/>
                <w:i/>
                <w:spacing w:val="-2"/>
              </w:rPr>
              <w:t>|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spacing w:val="-2"/>
              </w:rPr>
              <w:t xml:space="preserve">simulated </w:t>
            </w:r>
            <w:r>
              <w:rPr>
                <w:spacing w:val="-4"/>
              </w:rPr>
              <w:t>V/m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6" w:space="0" w:color="000000"/>
            </w:tcBorders>
          </w:tcPr>
          <w:p w14:paraId="28EFFED3" w14:textId="77777777" w:rsidR="00057226" w:rsidRDefault="00026C51">
            <w:pPr>
              <w:pStyle w:val="TableParagraph"/>
              <w:spacing w:before="49"/>
              <w:ind w:left="110" w:right="106"/>
              <w:jc w:val="center"/>
            </w:pPr>
            <w:r>
              <w:rPr>
                <w:spacing w:val="-2"/>
              </w:rPr>
              <w:t>Centered</w:t>
            </w:r>
            <w:r>
              <w:rPr>
                <w:spacing w:val="-4"/>
              </w:rPr>
              <w:t xml:space="preserve"> text</w:t>
            </w:r>
          </w:p>
        </w:tc>
      </w:tr>
      <w:tr w:rsidR="00057226" w14:paraId="28EFFED9" w14:textId="77777777">
        <w:trPr>
          <w:trHeight w:val="308"/>
        </w:trPr>
        <w:tc>
          <w:tcPr>
            <w:tcW w:w="1751" w:type="dxa"/>
            <w:tcBorders>
              <w:top w:val="single" w:sz="6" w:space="0" w:color="000000"/>
            </w:tcBorders>
          </w:tcPr>
          <w:p w14:paraId="28EFFED5" w14:textId="77777777" w:rsidR="00057226" w:rsidRDefault="00026C51">
            <w:pPr>
              <w:pStyle w:val="TableParagraph"/>
              <w:spacing w:before="48" w:line="239" w:lineRule="exact"/>
              <w:ind w:left="119"/>
            </w:pPr>
            <w:r>
              <w:t>My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experiment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28EFFED6" w14:textId="77777777" w:rsidR="00057226" w:rsidRDefault="00026C51">
            <w:pPr>
              <w:pStyle w:val="TableParagraph"/>
              <w:spacing w:before="48" w:line="239" w:lineRule="exact"/>
              <w:ind w:left="351"/>
            </w:pPr>
            <w:r>
              <w:rPr>
                <w:spacing w:val="-4"/>
                <w:w w:val="90"/>
              </w:rPr>
              <w:t>12.1</w:t>
            </w:r>
          </w:p>
        </w:tc>
        <w:tc>
          <w:tcPr>
            <w:tcW w:w="1635" w:type="dxa"/>
            <w:tcBorders>
              <w:top w:val="single" w:sz="6" w:space="0" w:color="000000"/>
            </w:tcBorders>
          </w:tcPr>
          <w:p w14:paraId="28EFFED7" w14:textId="603E9056" w:rsidR="00057226" w:rsidRDefault="003D3018" w:rsidP="003D3018">
            <w:pPr>
              <w:pStyle w:val="TableParagraph"/>
              <w:spacing w:line="262" w:lineRule="exact"/>
              <w:ind w:right="230"/>
              <w:jc w:val="center"/>
              <w:rPr>
                <w:sz w:val="16"/>
              </w:rPr>
            </w:pPr>
            <w:r>
              <w:rPr>
                <w:w w:val="90"/>
              </w:rPr>
              <w:t xml:space="preserve">             </w:t>
            </w:r>
            <w:r w:rsidR="00026C51">
              <w:rPr>
                <w:w w:val="90"/>
              </w:rPr>
              <w:t>1.2</w:t>
            </w:r>
            <w:r w:rsidR="00026C51">
              <w:rPr>
                <w:spacing w:val="-5"/>
              </w:rPr>
              <w:t xml:space="preserve"> </w:t>
            </w:r>
            <w:r w:rsidR="00026C51">
              <w:rPr>
                <w:w w:val="90"/>
              </w:rPr>
              <w:t>×</w:t>
            </w:r>
            <w:r w:rsidR="00026C51">
              <w:rPr>
                <w:spacing w:val="-4"/>
              </w:rPr>
              <w:t xml:space="preserve"> </w:t>
            </w:r>
            <w:r w:rsidR="00026C51">
              <w:rPr>
                <w:spacing w:val="-5"/>
                <w:w w:val="90"/>
              </w:rPr>
              <w:t>10</w:t>
            </w:r>
            <w:r w:rsidR="00026C51">
              <w:rPr>
                <w:spacing w:val="-5"/>
                <w:w w:val="90"/>
                <w:position w:val="8"/>
                <w:sz w:val="16"/>
              </w:rPr>
              <w:t>4</w:t>
            </w:r>
          </w:p>
        </w:tc>
        <w:tc>
          <w:tcPr>
            <w:tcW w:w="1451" w:type="dxa"/>
            <w:tcBorders>
              <w:top w:val="single" w:sz="6" w:space="0" w:color="000000"/>
            </w:tcBorders>
          </w:tcPr>
          <w:p w14:paraId="28EFFED8" w14:textId="77777777" w:rsidR="00057226" w:rsidRDefault="00026C51">
            <w:pPr>
              <w:pStyle w:val="TableParagraph"/>
              <w:spacing w:before="48" w:line="239" w:lineRule="exact"/>
              <w:ind w:left="110" w:right="106"/>
              <w:jc w:val="center"/>
            </w:pPr>
            <w:r>
              <w:rPr>
                <w:spacing w:val="-2"/>
              </w:rPr>
              <w:t>Very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good</w:t>
            </w:r>
          </w:p>
        </w:tc>
      </w:tr>
      <w:tr w:rsidR="00057226" w14:paraId="28EFFEDE" w14:textId="77777777" w:rsidTr="00D737E6">
        <w:trPr>
          <w:trHeight w:val="356"/>
        </w:trPr>
        <w:tc>
          <w:tcPr>
            <w:tcW w:w="1751" w:type="dxa"/>
            <w:tcBorders>
              <w:bottom w:val="single" w:sz="12" w:space="0" w:color="auto"/>
            </w:tcBorders>
          </w:tcPr>
          <w:p w14:paraId="28EFFEDA" w14:textId="77777777" w:rsidR="00057226" w:rsidRDefault="00026C51">
            <w:pPr>
              <w:pStyle w:val="TableParagraph"/>
              <w:ind w:left="119"/>
            </w:pPr>
            <w:r>
              <w:t>Another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[2]</w:t>
            </w: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14:paraId="28EFFEDB" w14:textId="5B4E9131" w:rsidR="00057226" w:rsidRDefault="00026C51">
            <w:pPr>
              <w:pStyle w:val="TableParagraph"/>
              <w:ind w:left="409"/>
            </w:pPr>
            <w:r>
              <w:rPr>
                <w:spacing w:val="-4"/>
                <w:w w:val="105"/>
              </w:rPr>
              <w:t>0.80</w:t>
            </w:r>
          </w:p>
        </w:tc>
        <w:tc>
          <w:tcPr>
            <w:tcW w:w="1635" w:type="dxa"/>
            <w:tcBorders>
              <w:bottom w:val="single" w:sz="12" w:space="0" w:color="auto"/>
            </w:tcBorders>
          </w:tcPr>
          <w:p w14:paraId="28EFFEDC" w14:textId="51784B82" w:rsidR="00057226" w:rsidRDefault="003D3018">
            <w:pPr>
              <w:pStyle w:val="TableParagraph"/>
              <w:spacing w:before="2"/>
              <w:ind w:right="122"/>
              <w:jc w:val="right"/>
              <w:rPr>
                <w:sz w:val="16"/>
              </w:rPr>
            </w:pPr>
            <w:r>
              <w:t xml:space="preserve">  </w:t>
            </w:r>
            <w:r w:rsidR="00026C51">
              <w:t>0.35</w:t>
            </w:r>
            <w:r w:rsidR="00026C51">
              <w:rPr>
                <w:spacing w:val="-2"/>
              </w:rPr>
              <w:t xml:space="preserve"> </w:t>
            </w:r>
            <w:r w:rsidR="00026C51">
              <w:t>×</w:t>
            </w:r>
            <w:r w:rsidR="00026C51">
              <w:rPr>
                <w:spacing w:val="-2"/>
              </w:rPr>
              <w:t xml:space="preserve"> </w:t>
            </w:r>
            <w:r w:rsidR="00026C51">
              <w:rPr>
                <w:spacing w:val="-5"/>
              </w:rPr>
              <w:t>10</w:t>
            </w:r>
            <w:r w:rsidR="00026C51">
              <w:rPr>
                <w:spacing w:val="-5"/>
                <w:position w:val="8"/>
                <w:sz w:val="16"/>
              </w:rPr>
              <w:t>4</w:t>
            </w:r>
          </w:p>
        </w:tc>
        <w:tc>
          <w:tcPr>
            <w:tcW w:w="1451" w:type="dxa"/>
            <w:tcBorders>
              <w:bottom w:val="single" w:sz="12" w:space="0" w:color="auto"/>
            </w:tcBorders>
          </w:tcPr>
          <w:p w14:paraId="28EFFEDD" w14:textId="77777777" w:rsidR="00057226" w:rsidRDefault="00026C51">
            <w:pPr>
              <w:pStyle w:val="TableParagraph"/>
              <w:ind w:left="110" w:right="106"/>
              <w:jc w:val="center"/>
            </w:pPr>
            <w:r>
              <w:rPr>
                <w:spacing w:val="-2"/>
              </w:rPr>
              <w:t>Very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bad</w:t>
            </w:r>
          </w:p>
        </w:tc>
      </w:tr>
    </w:tbl>
    <w:p w14:paraId="5C9F9534" w14:textId="5862091B" w:rsidR="0073220D" w:rsidRDefault="003F6B31" w:rsidP="000A5759">
      <w:pPr>
        <w:pStyle w:val="Corpotesto"/>
        <w:spacing w:before="226" w:line="250" w:lineRule="auto"/>
        <w:ind w:left="119" w:right="136"/>
        <w:jc w:val="both"/>
        <w:rPr>
          <w:spacing w:val="-2"/>
        </w:rPr>
      </w:pPr>
      <w:r>
        <w:t>Below</w:t>
      </w:r>
      <w:r w:rsidR="00BD6996">
        <w:rPr>
          <w:spacing w:val="-10"/>
        </w:rPr>
        <w:t xml:space="preserve"> </w:t>
      </w:r>
      <w:r w:rsidR="00BD6996">
        <w:t>an</w:t>
      </w:r>
      <w:r w:rsidR="00BD6996">
        <w:rPr>
          <w:spacing w:val="-9"/>
        </w:rPr>
        <w:t xml:space="preserve"> </w:t>
      </w:r>
      <w:r w:rsidR="00BD6996">
        <w:t>example</w:t>
      </w:r>
      <w:r w:rsidR="00BD6996">
        <w:rPr>
          <w:spacing w:val="-9"/>
        </w:rPr>
        <w:t xml:space="preserve"> </w:t>
      </w:r>
      <w:r w:rsidR="00BD6996">
        <w:t>of</w:t>
      </w:r>
      <w:r w:rsidR="00BD6996">
        <w:rPr>
          <w:spacing w:val="-9"/>
        </w:rPr>
        <w:t xml:space="preserve"> </w:t>
      </w:r>
      <w:r w:rsidR="00BD6996">
        <w:t>display</w:t>
      </w:r>
      <w:r w:rsidR="00BD6996">
        <w:rPr>
          <w:spacing w:val="-10"/>
        </w:rPr>
        <w:t xml:space="preserve"> </w:t>
      </w:r>
      <w:proofErr w:type="gramStart"/>
      <w:r w:rsidR="0073220D">
        <w:rPr>
          <w:spacing w:val="-2"/>
        </w:rPr>
        <w:t>math</w:t>
      </w:r>
      <w:r>
        <w:rPr>
          <w:spacing w:val="-2"/>
        </w:rPr>
        <w:t>;</w:t>
      </w:r>
      <w:proofErr w:type="gramEnd"/>
      <w:r>
        <w:rPr>
          <w:spacing w:val="-2"/>
        </w:rPr>
        <w:t xml:space="preserve"> equations may be numbered if convenient a</w:t>
      </w:r>
      <w:r w:rsidR="0083638B">
        <w:rPr>
          <w:spacing w:val="-2"/>
        </w:rPr>
        <w:t>n</w:t>
      </w:r>
      <w:r>
        <w:rPr>
          <w:spacing w:val="-2"/>
        </w:rPr>
        <w:t>d referred to as Eq. (xx)</w:t>
      </w:r>
      <w:r w:rsidR="0073220D">
        <w:rPr>
          <w:spacing w:val="-2"/>
        </w:rPr>
        <w:t>.</w:t>
      </w:r>
    </w:p>
    <w:p w14:paraId="47E4AF18" w14:textId="22F01C03" w:rsidR="000A5759" w:rsidRPr="000A5759" w:rsidRDefault="0073220D" w:rsidP="000A5759">
      <w:pPr>
        <w:pStyle w:val="Corpotesto"/>
        <w:spacing w:before="120" w:after="120" w:line="250" w:lineRule="auto"/>
        <w:ind w:right="153"/>
        <w:jc w:val="both"/>
        <w:rPr>
          <w:spacing w:val="-11"/>
          <w:lang w:val="en-GB"/>
        </w:rPr>
      </w:pPr>
      <m:oMathPara>
        <m:oMath>
          <m:r>
            <w:rPr>
              <w:rFonts w:ascii="Cambria Math" w:hAnsi="Cambria Math"/>
              <w:spacing w:val="-11"/>
            </w:rPr>
            <m:t>S=</m:t>
          </m:r>
          <m:nary>
            <m:naryPr>
              <m:chr m:val="∑"/>
              <m:ctrlPr>
                <w:rPr>
                  <w:rFonts w:ascii="Cambria Math" w:hAnsi="Cambria Math"/>
                  <w:spacing w:val="-11"/>
                </w:rPr>
              </m:ctrlPr>
            </m:naryPr>
            <m:sub>
              <m:r>
                <w:rPr>
                  <w:rFonts w:ascii="Cambria Math" w:hAnsi="Cambria Math"/>
                  <w:spacing w:val="-11"/>
                </w:rPr>
                <m:t>n=0</m:t>
              </m:r>
              <m:ctrlPr>
                <w:rPr>
                  <w:rFonts w:ascii="Cambria Math" w:hAnsi="Cambria Math"/>
                  <w:i/>
                  <w:spacing w:val="-11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/>
                  <w:spacing w:val="-11"/>
                </w:rPr>
                <m:t>∞</m:t>
              </m:r>
              <m:ctrlPr>
                <w:rPr>
                  <w:rFonts w:ascii="Cambria Math" w:hAnsi="Cambria Math"/>
                  <w:i/>
                  <w:spacing w:val="-11"/>
                </w:rPr>
              </m:ctrlPr>
            </m:sup>
            <m:e>
              <m:f>
                <m:fPr>
                  <m:ctrlPr>
                    <w:rPr>
                      <w:rFonts w:ascii="Cambria Math" w:hAnsi="Cambria Math"/>
                      <w:spacing w:val="-1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pacing w:val="-1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pacing w:val="-11"/>
                            </w:rPr>
                            <m:t>-i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pacing w:val="-11"/>
                        </w:rPr>
                        <m:t>n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spacing w:val="-11"/>
                    </w:rPr>
                  </m:ctrlPr>
                </m:num>
                <m:den>
                  <m:r>
                    <w:rPr>
                      <w:rFonts w:ascii="Cambria Math" w:hAnsi="Cambria Math"/>
                      <w:spacing w:val="-11"/>
                    </w:rPr>
                    <m:t>n!</m:t>
                  </m:r>
                  <m:ctrlPr>
                    <w:rPr>
                      <w:rFonts w:ascii="Cambria Math" w:hAnsi="Cambria Math"/>
                      <w:i/>
                      <w:spacing w:val="-11"/>
                    </w:rPr>
                  </m:ctrlPr>
                </m:den>
              </m:f>
              <m:r>
                <w:rPr>
                  <w:rFonts w:ascii="Cambria Math" w:hAnsi="Cambria Math"/>
                  <w:spacing w:val="-11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spacing w:val="-11"/>
                    </w:rPr>
                  </m:ctrlPr>
                </m:dPr>
                <m:e>
                  <m:nary>
                    <m:naryPr>
                      <m:chr m:val="∏"/>
                      <m:ctrlPr>
                        <w:rPr>
                          <w:rFonts w:ascii="Cambria Math" w:hAnsi="Cambria Math"/>
                          <w:spacing w:val="-11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pacing w:val="-11"/>
                        </w:rPr>
                        <m:t>j=1</m:t>
                      </m: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sub>
                    <m:sup>
                      <m:r>
                        <w:rPr>
                          <w:rFonts w:ascii="Cambria Math" w:hAnsi="Cambria Math"/>
                          <w:spacing w:val="-11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sup>
                    <m:e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spacing w:val="-1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pacing w:val="-11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pacing w:val="-11"/>
                                </w:rPr>
                                <m:t>d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pacing w:val="-11"/>
                                </w:rPr>
                                <m:t>4</m:t>
                              </m:r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pacing w:val="-1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pacing w:val="-11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pacing w:val="-11"/>
                                </w:rPr>
                                <m:t>j</m:t>
                              </m:r>
                            </m:sub>
                          </m:sSub>
                        </m:e>
                      </m:nary>
                    </m:e>
                  </m:nary>
                  <m:ctrlPr>
                    <w:rPr>
                      <w:rFonts w:ascii="Cambria Math" w:hAnsi="Cambria Math"/>
                      <w:i/>
                      <w:spacing w:val="-11"/>
                    </w:rPr>
                  </m:ctrlPr>
                </m:e>
              </m:d>
              <m:r>
                <m:rPr>
                  <m:scr m:val="script"/>
                </m:rPr>
                <w:rPr>
                  <w:rFonts w:ascii="Cambria Math" w:hAnsi="Cambria Math"/>
                  <w:spacing w:val="-11"/>
                </w:rPr>
                <m:t xml:space="preserve"> T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pacing w:val="-11"/>
                    </w:rPr>
                  </m:ctrlPr>
                </m:dPr>
                <m:e>
                  <m:nary>
                    <m:naryPr>
                      <m:chr m:val="∏"/>
                      <m:ctrlPr>
                        <w:rPr>
                          <w:rFonts w:ascii="Cambria Math" w:hAnsi="Cambria Math"/>
                          <w:spacing w:val="-11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pacing w:val="-11"/>
                        </w:rPr>
                        <m:t>j=1</m:t>
                      </m: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sub>
                    <m:sup>
                      <m:r>
                        <w:rPr>
                          <w:rFonts w:ascii="Cambria Math" w:hAnsi="Cambria Math"/>
                          <w:spacing w:val="-11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pacing w:val="-11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pacing w:val="-11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pacing w:val="-11"/>
                            </w:rPr>
                            <m:t>V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spacing w:val="-1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pacing w:val="-1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pacing w:val="-11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spacing w:val="-11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spacing w:val="-11"/>
                            </w:rPr>
                            <m:t>j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pacing w:val="-11"/>
                    </w:rPr>
                  </m:ctrlPr>
                </m:e>
              </m:d>
              <m:ctrlPr>
                <w:rPr>
                  <w:rFonts w:ascii="Cambria Math" w:hAnsi="Cambria Math"/>
                  <w:i/>
                  <w:spacing w:val="-11"/>
                </w:rPr>
              </m:ctrlPr>
            </m:e>
          </m:nary>
          <m:r>
            <m:rPr>
              <m:sty m:val="p"/>
            </m:rPr>
            <w:rPr>
              <w:rFonts w:ascii="Cambria Math" w:hAnsi="Cambria Math"/>
              <w:spacing w:val="-11"/>
            </w:rPr>
            <m:t>≡</m:t>
          </m:r>
          <m:nary>
            <m:naryPr>
              <m:chr m:val="∑"/>
              <m:ctrlPr>
                <w:rPr>
                  <w:rFonts w:ascii="Cambria Math" w:hAnsi="Cambria Math"/>
                  <w:spacing w:val="-11"/>
                </w:rPr>
              </m:ctrlPr>
            </m:naryPr>
            <m:sub>
              <m:r>
                <w:rPr>
                  <w:rFonts w:ascii="Cambria Math" w:hAnsi="Cambria Math"/>
                  <w:spacing w:val="-11"/>
                </w:rPr>
                <m:t>n=0</m:t>
              </m:r>
              <m:ctrlPr>
                <w:rPr>
                  <w:rFonts w:ascii="Cambria Math" w:hAnsi="Cambria Math"/>
                  <w:i/>
                  <w:spacing w:val="-11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/>
                  <w:spacing w:val="-11"/>
                </w:rPr>
                <m:t>∞</m:t>
              </m:r>
              <m:ctrlPr>
                <w:rPr>
                  <w:rFonts w:ascii="Cambria Math" w:hAnsi="Cambria Math"/>
                  <w:i/>
                  <w:spacing w:val="-11"/>
                </w:rPr>
              </m:ctrlP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pacing w:val="-11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11"/>
                    </w:rPr>
                    <m:t>S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pacing w:val="-11"/>
                        </w:rPr>
                        <m:t>n</m:t>
                      </m:r>
                    </m:e>
                  </m:d>
                </m:sup>
              </m:sSup>
              <m:ctrlPr>
                <w:rPr>
                  <w:rFonts w:ascii="Cambria Math" w:hAnsi="Cambria Math"/>
                  <w:i/>
                  <w:spacing w:val="-11"/>
                </w:rPr>
              </m:ctrlPr>
            </m:e>
          </m:nary>
          <m:r>
            <w:rPr>
              <w:rFonts w:ascii="Cambria Math" w:hAnsi="Cambria Math"/>
              <w:spacing w:val="-11"/>
            </w:rPr>
            <m:t> </m:t>
          </m:r>
        </m:oMath>
      </m:oMathPara>
    </w:p>
    <w:p w14:paraId="28EFFEEF" w14:textId="620A8030" w:rsidR="00057226" w:rsidRPr="00960060" w:rsidRDefault="0073220D" w:rsidP="000A5759">
      <w:pPr>
        <w:spacing w:line="224" w:lineRule="exact"/>
        <w:ind w:left="119" w:right="136"/>
        <w:jc w:val="both"/>
      </w:pPr>
      <w:r>
        <w:rPr>
          <w:spacing w:val="-2"/>
        </w:rPr>
        <w:t>Type</w:t>
      </w:r>
      <w:r w:rsidR="00BD6996">
        <w:rPr>
          <w:spacing w:val="-12"/>
        </w:rPr>
        <w:t xml:space="preserve"> </w:t>
      </w:r>
      <w:r w:rsidR="00BD6996">
        <w:t>vectors</w:t>
      </w:r>
      <w:r w:rsidR="00BD6996">
        <w:rPr>
          <w:spacing w:val="-12"/>
        </w:rPr>
        <w:t xml:space="preserve"> </w:t>
      </w:r>
      <w:r w:rsidR="00BD6996">
        <w:t>bold</w:t>
      </w:r>
      <w:r w:rsidR="00BD6996">
        <w:rPr>
          <w:spacing w:val="-12"/>
        </w:rPr>
        <w:t xml:space="preserve"> </w:t>
      </w:r>
      <w:r w:rsidR="00BD6996">
        <w:t>and</w:t>
      </w:r>
      <w:r w:rsidR="00BD6996">
        <w:rPr>
          <w:spacing w:val="-12"/>
        </w:rPr>
        <w:t xml:space="preserve"> </w:t>
      </w:r>
      <w:r w:rsidR="00BD6996">
        <w:t>upright</w:t>
      </w:r>
      <w:r w:rsidR="00BD6996">
        <w:rPr>
          <w:spacing w:val="-12"/>
        </w:rPr>
        <w:t xml:space="preserve"> </w:t>
      </w:r>
      <w:r w:rsidR="00BD6996">
        <w:t>like</w:t>
      </w:r>
      <w:r w:rsidR="00BD6996">
        <w:rPr>
          <w:spacing w:val="-12"/>
        </w:rPr>
        <w:t xml:space="preserve"> </w:t>
      </w:r>
      <w:proofErr w:type="spellStart"/>
      <w:r w:rsidR="00BD6996">
        <w:rPr>
          <w:b/>
        </w:rPr>
        <w:t>E</w:t>
      </w:r>
      <w:r w:rsidR="00BD6996">
        <w:rPr>
          <w:vertAlign w:val="subscript"/>
        </w:rPr>
        <w:t>exc</w:t>
      </w:r>
      <w:proofErr w:type="spellEnd"/>
      <w:r w:rsidR="00BD6996">
        <w:t>.</w:t>
      </w:r>
      <w:r w:rsidR="00BD6996">
        <w:rPr>
          <w:spacing w:val="-12"/>
        </w:rPr>
        <w:t xml:space="preserve"> </w:t>
      </w:r>
      <w:r w:rsidR="00BD6996">
        <w:t>List</w:t>
      </w:r>
      <w:r w:rsidR="00BD6996">
        <w:rPr>
          <w:spacing w:val="-12"/>
        </w:rPr>
        <w:t xml:space="preserve"> </w:t>
      </w:r>
      <w:r w:rsidR="00BD6996">
        <w:t>your</w:t>
      </w:r>
      <w:r w:rsidR="00BD6996">
        <w:rPr>
          <w:spacing w:val="-12"/>
        </w:rPr>
        <w:t xml:space="preserve"> </w:t>
      </w:r>
      <w:r w:rsidR="00BD6996">
        <w:t>references</w:t>
      </w:r>
      <w:r w:rsidR="00BD6996">
        <w:rPr>
          <w:spacing w:val="-12"/>
        </w:rPr>
        <w:t xml:space="preserve"> </w:t>
      </w:r>
      <w:r w:rsidR="00BD6996">
        <w:t>at</w:t>
      </w:r>
      <w:r w:rsidR="00BD6996">
        <w:rPr>
          <w:spacing w:val="-12"/>
        </w:rPr>
        <w:t xml:space="preserve"> </w:t>
      </w:r>
      <w:r w:rsidR="00BD6996">
        <w:t>the</w:t>
      </w:r>
      <w:r w:rsidR="00BD6996">
        <w:rPr>
          <w:spacing w:val="-12"/>
        </w:rPr>
        <w:t xml:space="preserve"> </w:t>
      </w:r>
      <w:r w:rsidR="00BD6996">
        <w:t>foot</w:t>
      </w:r>
      <w:r w:rsidR="00BD6996">
        <w:rPr>
          <w:spacing w:val="-12"/>
        </w:rPr>
        <w:t xml:space="preserve"> </w:t>
      </w:r>
      <w:r w:rsidR="00BD6996">
        <w:t>of</w:t>
      </w:r>
      <w:r w:rsidR="00BD6996">
        <w:rPr>
          <w:spacing w:val="-12"/>
        </w:rPr>
        <w:t xml:space="preserve"> </w:t>
      </w:r>
      <w:r w:rsidR="00BD6996">
        <w:t>the</w:t>
      </w:r>
      <w:r w:rsidR="00BD6996">
        <w:rPr>
          <w:spacing w:val="-12"/>
        </w:rPr>
        <w:t xml:space="preserve"> </w:t>
      </w:r>
      <w:r w:rsidR="00BD6996">
        <w:t>page</w:t>
      </w:r>
      <w:r w:rsidR="00BD6996">
        <w:rPr>
          <w:spacing w:val="-12"/>
        </w:rPr>
        <w:t xml:space="preserve"> </w:t>
      </w:r>
      <w:r w:rsidR="00BD6996">
        <w:t>in</w:t>
      </w:r>
      <w:r w:rsidR="00BD6996">
        <w:rPr>
          <w:spacing w:val="-12"/>
        </w:rPr>
        <w:t xml:space="preserve"> </w:t>
      </w:r>
      <w:r w:rsidR="00BD6996">
        <w:t>their</w:t>
      </w:r>
      <w:r w:rsidR="00BD6996">
        <w:rPr>
          <w:spacing w:val="-12"/>
        </w:rPr>
        <w:t xml:space="preserve"> </w:t>
      </w:r>
      <w:r w:rsidR="00BD6996">
        <w:t>citation</w:t>
      </w:r>
      <w:r w:rsidR="00BD6996">
        <w:rPr>
          <w:spacing w:val="-12"/>
        </w:rPr>
        <w:t xml:space="preserve"> </w:t>
      </w:r>
      <w:r w:rsidR="00BD6996">
        <w:t>order in the text. You can refer to one of them [1] or many [2–4] at a time.</w:t>
      </w:r>
    </w:p>
    <w:sectPr w:rsidR="00057226" w:rsidRPr="00960060" w:rsidSect="00584CE5">
      <w:footerReference w:type="default" r:id="rId10"/>
      <w:type w:val="continuous"/>
      <w:pgSz w:w="11910" w:h="16840"/>
      <w:pgMar w:top="964" w:right="1304" w:bottom="1134" w:left="1304" w:header="851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9A8C" w14:textId="77777777" w:rsidR="00140AE2" w:rsidRDefault="00140AE2" w:rsidP="00A65E4C">
      <w:r>
        <w:separator/>
      </w:r>
    </w:p>
  </w:endnote>
  <w:endnote w:type="continuationSeparator" w:id="0">
    <w:p w14:paraId="2CEDBB1B" w14:textId="77777777" w:rsidR="00140AE2" w:rsidRDefault="00140AE2" w:rsidP="00A6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0975" w14:textId="213BAFCB" w:rsidR="00AC5F6F" w:rsidRDefault="00FA15F4" w:rsidP="00450E83">
    <w:pPr>
      <w:tabs>
        <w:tab w:val="left" w:pos="284"/>
      </w:tabs>
      <w:spacing w:before="26"/>
      <w:ind w:left="119" w:right="136"/>
      <w:rPr>
        <w:spacing w:val="-2"/>
        <w:sz w:val="20"/>
      </w:rPr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8EFFF07" wp14:editId="53C076C0">
              <wp:simplePos x="0" y="0"/>
              <wp:positionH relativeFrom="page">
                <wp:posOffset>899795</wp:posOffset>
              </wp:positionH>
              <wp:positionV relativeFrom="paragraph">
                <wp:posOffset>-14605</wp:posOffset>
              </wp:positionV>
              <wp:extent cx="2879725" cy="14605"/>
              <wp:effectExtent l="0" t="0" r="0" b="0"/>
              <wp:wrapTopAndBottom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9725" cy="14605"/>
                      </a:xfrm>
                      <a:prstGeom prst="rect">
                        <a:avLst/>
                      </a:prstGeom>
                      <a:solidFill>
                        <a:srgbClr val="3372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89793B" id="Rectangle 2" o:spid="_x0000_s1026" style="position:absolute;margin-left:70.85pt;margin-top:-1.15pt;width:226.75pt;height:1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" fillcolor="#337273" stroked="f">
              <w10:wrap type="topAndBottom" anchorx="page"/>
            </v:rect>
          </w:pict>
        </mc:Fallback>
      </mc:AlternateContent>
    </w:r>
    <w:r w:rsidR="00AC5F6F" w:rsidRPr="00AC5F6F">
      <w:rPr>
        <w:spacing w:val="-2"/>
        <w:sz w:val="20"/>
      </w:rPr>
      <w:t>[1</w:t>
    </w:r>
    <w:proofErr w:type="gramStart"/>
    <w:r w:rsidR="00AC5F6F" w:rsidRPr="00AC5F6F">
      <w:rPr>
        <w:spacing w:val="-2"/>
        <w:sz w:val="20"/>
      </w:rPr>
      <w:t>]</w:t>
    </w:r>
    <w:r w:rsidR="00AC5F6F">
      <w:rPr>
        <w:spacing w:val="-2"/>
        <w:sz w:val="20"/>
      </w:rPr>
      <w:t xml:space="preserve">  </w:t>
    </w:r>
    <w:r w:rsidR="00DA0CC5" w:rsidRPr="00DA0CC5">
      <w:rPr>
        <w:spacing w:val="-2"/>
        <w:sz w:val="20"/>
      </w:rPr>
      <w:t>R.</w:t>
    </w:r>
    <w:proofErr w:type="gramEnd"/>
    <w:r w:rsidR="00DA0CC5" w:rsidRPr="00DA0CC5">
      <w:rPr>
        <w:spacing w:val="-2"/>
        <w:sz w:val="20"/>
      </w:rPr>
      <w:t xml:space="preserve"> P. Feynman, M. Gell-Mann, and G. Zweig</w:t>
    </w:r>
    <w:r w:rsidR="00DA0CC5">
      <w:rPr>
        <w:spacing w:val="-2"/>
        <w:sz w:val="20"/>
      </w:rPr>
      <w:t>,</w:t>
    </w:r>
    <w:r w:rsidR="00450E83">
      <w:rPr>
        <w:spacing w:val="-2"/>
        <w:sz w:val="20"/>
      </w:rPr>
      <w:t xml:space="preserve"> </w:t>
    </w:r>
    <w:r w:rsidR="00450E83" w:rsidRPr="00450E83">
      <w:rPr>
        <w:spacing w:val="-2"/>
        <w:sz w:val="20"/>
      </w:rPr>
      <w:t>Phys. Rev.</w:t>
    </w:r>
    <w:r w:rsidR="00DA0CC5">
      <w:rPr>
        <w:spacing w:val="-2"/>
        <w:sz w:val="20"/>
      </w:rPr>
      <w:t xml:space="preserve"> Lett</w:t>
    </w:r>
    <w:r w:rsidR="00F633A0">
      <w:rPr>
        <w:spacing w:val="-2"/>
        <w:sz w:val="20"/>
      </w:rPr>
      <w:t>.</w:t>
    </w:r>
    <w:r w:rsidR="00450E83" w:rsidRPr="00450E83">
      <w:rPr>
        <w:spacing w:val="-2"/>
        <w:sz w:val="20"/>
      </w:rPr>
      <w:t xml:space="preserve"> </w:t>
    </w:r>
    <w:r w:rsidR="00DA0CC5">
      <w:rPr>
        <w:b/>
        <w:bCs/>
        <w:spacing w:val="-2"/>
        <w:sz w:val="20"/>
      </w:rPr>
      <w:t>13</w:t>
    </w:r>
    <w:r w:rsidR="00450E83" w:rsidRPr="00450E83">
      <w:rPr>
        <w:spacing w:val="-2"/>
        <w:sz w:val="20"/>
      </w:rPr>
      <w:t xml:space="preserve">, </w:t>
    </w:r>
    <w:r w:rsidR="00DA0CC5">
      <w:rPr>
        <w:spacing w:val="-2"/>
        <w:sz w:val="20"/>
      </w:rPr>
      <w:t>678</w:t>
    </w:r>
    <w:r w:rsidR="00581154" w:rsidRPr="001C1338">
      <w:rPr>
        <w:spacing w:val="-8"/>
        <w:sz w:val="20"/>
      </w:rPr>
      <w:t xml:space="preserve"> </w:t>
    </w:r>
    <w:r w:rsidR="00581154" w:rsidRPr="001C1338">
      <w:rPr>
        <w:spacing w:val="-2"/>
        <w:sz w:val="20"/>
      </w:rPr>
      <w:t>(</w:t>
    </w:r>
    <w:r w:rsidR="00DA0CC5">
      <w:rPr>
        <w:spacing w:val="-2"/>
        <w:sz w:val="20"/>
      </w:rPr>
      <w:t>1964</w:t>
    </w:r>
    <w:r w:rsidR="00581154" w:rsidRPr="001C1338">
      <w:rPr>
        <w:spacing w:val="-2"/>
        <w:sz w:val="20"/>
      </w:rPr>
      <w:t>)</w:t>
    </w:r>
    <w:r w:rsidR="007F36DE">
      <w:rPr>
        <w:spacing w:val="-2"/>
        <w:sz w:val="20"/>
      </w:rPr>
      <w:t>.</w:t>
    </w:r>
  </w:p>
  <w:p w14:paraId="749F243A" w14:textId="037DAB5A" w:rsidR="00AC5F6F" w:rsidRDefault="00AC5F6F" w:rsidP="00AC5F6F">
    <w:pPr>
      <w:tabs>
        <w:tab w:val="left" w:pos="284"/>
      </w:tabs>
      <w:spacing w:before="26"/>
      <w:ind w:left="119" w:right="136"/>
      <w:rPr>
        <w:sz w:val="20"/>
      </w:rPr>
    </w:pPr>
    <w:r>
      <w:rPr>
        <w:spacing w:val="-2"/>
        <w:sz w:val="20"/>
      </w:rPr>
      <w:t>[2</w:t>
    </w:r>
    <w:proofErr w:type="gramStart"/>
    <w:r>
      <w:rPr>
        <w:spacing w:val="-2"/>
        <w:sz w:val="20"/>
      </w:rPr>
      <w:t xml:space="preserve">]  </w:t>
    </w:r>
    <w:r w:rsidR="001C1338" w:rsidRPr="00AC5F6F">
      <w:rPr>
        <w:sz w:val="20"/>
      </w:rPr>
      <w:t>D</w:t>
    </w:r>
    <w:r w:rsidR="001211EF">
      <w:rPr>
        <w:sz w:val="20"/>
      </w:rPr>
      <w:t>.</w:t>
    </w:r>
    <w:proofErr w:type="gramEnd"/>
    <w:r w:rsidR="001C1338" w:rsidRPr="00AC5F6F">
      <w:rPr>
        <w:spacing w:val="-12"/>
        <w:sz w:val="20"/>
      </w:rPr>
      <w:t xml:space="preserve"> </w:t>
    </w:r>
    <w:r w:rsidR="001C1338" w:rsidRPr="00AC5F6F">
      <w:rPr>
        <w:sz w:val="20"/>
      </w:rPr>
      <w:t>F.</w:t>
    </w:r>
    <w:r w:rsidR="001C1338" w:rsidRPr="00AC5F6F">
      <w:rPr>
        <w:spacing w:val="-11"/>
        <w:sz w:val="20"/>
      </w:rPr>
      <w:t xml:space="preserve"> </w:t>
    </w:r>
    <w:r w:rsidR="001C1338" w:rsidRPr="00AC5F6F">
      <w:rPr>
        <w:sz w:val="20"/>
      </w:rPr>
      <w:t>Edwards,</w:t>
    </w:r>
    <w:r w:rsidR="001C1338" w:rsidRPr="00AC5F6F">
      <w:rPr>
        <w:spacing w:val="-11"/>
        <w:sz w:val="20"/>
      </w:rPr>
      <w:t xml:space="preserve"> </w:t>
    </w:r>
    <w:r w:rsidR="001211EF">
      <w:rPr>
        <w:spacing w:val="-11"/>
        <w:sz w:val="20"/>
      </w:rPr>
      <w:t>“Silicon (Si)”</w:t>
    </w:r>
    <w:r w:rsidR="00DA0CC5">
      <w:rPr>
        <w:spacing w:val="-11"/>
        <w:sz w:val="20"/>
      </w:rPr>
      <w:t>,</w:t>
    </w:r>
    <w:r w:rsidR="001211EF">
      <w:rPr>
        <w:spacing w:val="-11"/>
        <w:sz w:val="20"/>
      </w:rPr>
      <w:t xml:space="preserve"> </w:t>
    </w:r>
    <w:r w:rsidR="000015BE">
      <w:rPr>
        <w:spacing w:val="-11"/>
        <w:sz w:val="20"/>
      </w:rPr>
      <w:t xml:space="preserve">p. </w:t>
    </w:r>
    <w:r w:rsidR="000015BE">
      <w:rPr>
        <w:spacing w:val="-2"/>
        <w:sz w:val="20"/>
      </w:rPr>
      <w:t xml:space="preserve">547 </w:t>
    </w:r>
    <w:r w:rsidR="001C1338" w:rsidRPr="00AC5F6F">
      <w:rPr>
        <w:sz w:val="20"/>
      </w:rPr>
      <w:t>in</w:t>
    </w:r>
    <w:r w:rsidR="001C1338" w:rsidRPr="00AC5F6F">
      <w:rPr>
        <w:spacing w:val="-9"/>
        <w:sz w:val="20"/>
      </w:rPr>
      <w:t xml:space="preserve"> </w:t>
    </w:r>
    <w:r w:rsidR="001C1338" w:rsidRPr="00AC5F6F">
      <w:rPr>
        <w:i/>
        <w:sz w:val="20"/>
      </w:rPr>
      <w:t>Handbook</w:t>
    </w:r>
    <w:r w:rsidR="001C1338" w:rsidRPr="00AC5F6F">
      <w:rPr>
        <w:i/>
        <w:spacing w:val="-9"/>
        <w:sz w:val="20"/>
      </w:rPr>
      <w:t xml:space="preserve"> </w:t>
    </w:r>
    <w:r w:rsidR="001C1338" w:rsidRPr="00AC5F6F">
      <w:rPr>
        <w:i/>
        <w:sz w:val="20"/>
      </w:rPr>
      <w:t>of</w:t>
    </w:r>
    <w:r w:rsidR="001C1338" w:rsidRPr="00AC5F6F">
      <w:rPr>
        <w:i/>
        <w:spacing w:val="-9"/>
        <w:sz w:val="20"/>
      </w:rPr>
      <w:t xml:space="preserve"> </w:t>
    </w:r>
    <w:r w:rsidR="001C1338" w:rsidRPr="00AC5F6F">
      <w:rPr>
        <w:i/>
        <w:sz w:val="20"/>
      </w:rPr>
      <w:t>optical</w:t>
    </w:r>
    <w:r w:rsidR="001C1338" w:rsidRPr="00AC5F6F">
      <w:rPr>
        <w:i/>
        <w:spacing w:val="-8"/>
        <w:sz w:val="20"/>
      </w:rPr>
      <w:t xml:space="preserve"> </w:t>
    </w:r>
    <w:r w:rsidR="001C1338" w:rsidRPr="00AC5F6F">
      <w:rPr>
        <w:i/>
        <w:sz w:val="20"/>
      </w:rPr>
      <w:t>constants</w:t>
    </w:r>
    <w:r w:rsidR="001C1338" w:rsidRPr="00AC5F6F">
      <w:rPr>
        <w:i/>
        <w:spacing w:val="-9"/>
        <w:sz w:val="20"/>
      </w:rPr>
      <w:t xml:space="preserve"> </w:t>
    </w:r>
    <w:r w:rsidR="001C1338" w:rsidRPr="00AC5F6F">
      <w:rPr>
        <w:i/>
        <w:sz w:val="20"/>
      </w:rPr>
      <w:t>of</w:t>
    </w:r>
    <w:r w:rsidR="001C1338" w:rsidRPr="00AC5F6F">
      <w:rPr>
        <w:i/>
        <w:spacing w:val="-9"/>
        <w:sz w:val="20"/>
      </w:rPr>
      <w:t xml:space="preserve"> </w:t>
    </w:r>
    <w:r w:rsidR="001C1338" w:rsidRPr="00AC5F6F">
      <w:rPr>
        <w:i/>
        <w:sz w:val="20"/>
      </w:rPr>
      <w:t>solids</w:t>
    </w:r>
    <w:r w:rsidR="001C1338" w:rsidRPr="00AC5F6F">
      <w:rPr>
        <w:sz w:val="20"/>
      </w:rPr>
      <w:t>,</w:t>
    </w:r>
    <w:r w:rsidR="001C1338" w:rsidRPr="00AC5F6F">
      <w:rPr>
        <w:spacing w:val="-9"/>
        <w:sz w:val="20"/>
      </w:rPr>
      <w:t xml:space="preserve"> </w:t>
    </w:r>
    <w:r w:rsidR="00450E83">
      <w:rPr>
        <w:spacing w:val="-9"/>
        <w:sz w:val="20"/>
      </w:rPr>
      <w:t xml:space="preserve">ed. </w:t>
    </w:r>
    <w:r w:rsidR="001C1338" w:rsidRPr="00AC5F6F">
      <w:rPr>
        <w:sz w:val="20"/>
      </w:rPr>
      <w:t>E.</w:t>
    </w:r>
    <w:r w:rsidR="001C1338" w:rsidRPr="00AC5F6F">
      <w:rPr>
        <w:spacing w:val="-12"/>
        <w:sz w:val="20"/>
      </w:rPr>
      <w:t xml:space="preserve"> </w:t>
    </w:r>
    <w:r w:rsidR="001C1338" w:rsidRPr="00AC5F6F">
      <w:rPr>
        <w:sz w:val="20"/>
      </w:rPr>
      <w:t>D.</w:t>
    </w:r>
    <w:r w:rsidR="001C1338" w:rsidRPr="00AC5F6F">
      <w:rPr>
        <w:spacing w:val="-8"/>
        <w:sz w:val="20"/>
      </w:rPr>
      <w:t xml:space="preserve"> </w:t>
    </w:r>
    <w:proofErr w:type="spellStart"/>
    <w:r w:rsidR="001C1338" w:rsidRPr="00AC5F6F">
      <w:rPr>
        <w:sz w:val="20"/>
      </w:rPr>
      <w:t>Palik</w:t>
    </w:r>
    <w:proofErr w:type="spellEnd"/>
    <w:r w:rsidR="001C1338" w:rsidRPr="00AC5F6F">
      <w:rPr>
        <w:spacing w:val="-9"/>
        <w:sz w:val="20"/>
      </w:rPr>
      <w:t xml:space="preserve"> </w:t>
    </w:r>
    <w:r w:rsidR="001C1338" w:rsidRPr="00AC5F6F">
      <w:rPr>
        <w:sz w:val="20"/>
      </w:rPr>
      <w:t>(Academi</w:t>
    </w:r>
    <w:r w:rsidR="000015BE">
      <w:rPr>
        <w:sz w:val="20"/>
      </w:rPr>
      <w:t>c</w:t>
    </w:r>
    <w:r w:rsidR="00450E83">
      <w:rPr>
        <w:sz w:val="20"/>
      </w:rPr>
      <w:t>,</w:t>
    </w:r>
    <w:r w:rsidR="001C1338" w:rsidRPr="00AC5F6F">
      <w:rPr>
        <w:spacing w:val="-9"/>
        <w:sz w:val="20"/>
      </w:rPr>
      <w:t xml:space="preserve"> </w:t>
    </w:r>
    <w:r w:rsidR="000015BE">
      <w:rPr>
        <w:spacing w:val="-2"/>
        <w:sz w:val="20"/>
      </w:rPr>
      <w:t>1997</w:t>
    </w:r>
    <w:r w:rsidR="001C1338" w:rsidRPr="00AC5F6F">
      <w:rPr>
        <w:spacing w:val="-2"/>
        <w:sz w:val="20"/>
      </w:rPr>
      <w:t>).</w:t>
    </w:r>
  </w:p>
  <w:p w14:paraId="3B10044D" w14:textId="3B388CC8" w:rsidR="00AC5F6F" w:rsidRDefault="00AC5F6F" w:rsidP="00AC5F6F">
    <w:pPr>
      <w:tabs>
        <w:tab w:val="left" w:pos="284"/>
      </w:tabs>
      <w:spacing w:before="26"/>
      <w:ind w:left="119" w:right="136"/>
      <w:rPr>
        <w:sz w:val="20"/>
      </w:rPr>
    </w:pPr>
    <w:r>
      <w:rPr>
        <w:sz w:val="20"/>
      </w:rPr>
      <w:t>[3</w:t>
    </w:r>
    <w:proofErr w:type="gramStart"/>
    <w:r>
      <w:rPr>
        <w:sz w:val="20"/>
      </w:rPr>
      <w:t xml:space="preserve">]  </w:t>
    </w:r>
    <w:r w:rsidR="001C1338" w:rsidRPr="00AC5F6F">
      <w:rPr>
        <w:sz w:val="20"/>
      </w:rPr>
      <w:t>F.</w:t>
    </w:r>
    <w:proofErr w:type="gramEnd"/>
    <w:r w:rsidR="001C1338" w:rsidRPr="00AC5F6F">
      <w:rPr>
        <w:spacing w:val="-12"/>
        <w:sz w:val="20"/>
      </w:rPr>
      <w:t xml:space="preserve"> </w:t>
    </w:r>
    <w:r w:rsidR="001C1338" w:rsidRPr="00AC5F6F">
      <w:rPr>
        <w:sz w:val="20"/>
      </w:rPr>
      <w:t>Ladouceur</w:t>
    </w:r>
    <w:r w:rsidR="001C1338" w:rsidRPr="00AC5F6F">
      <w:rPr>
        <w:spacing w:val="-11"/>
        <w:sz w:val="20"/>
      </w:rPr>
      <w:t xml:space="preserve"> </w:t>
    </w:r>
    <w:r w:rsidR="001C1338" w:rsidRPr="00AC5F6F">
      <w:rPr>
        <w:sz w:val="20"/>
      </w:rPr>
      <w:t>and</w:t>
    </w:r>
    <w:r w:rsidR="001C1338" w:rsidRPr="00AC5F6F">
      <w:rPr>
        <w:spacing w:val="-11"/>
        <w:sz w:val="20"/>
      </w:rPr>
      <w:t xml:space="preserve"> </w:t>
    </w:r>
    <w:r w:rsidR="001C1338" w:rsidRPr="00AC5F6F">
      <w:rPr>
        <w:sz w:val="20"/>
      </w:rPr>
      <w:t>J.</w:t>
    </w:r>
    <w:r w:rsidR="001C1338" w:rsidRPr="00AC5F6F">
      <w:rPr>
        <w:spacing w:val="-12"/>
        <w:sz w:val="20"/>
      </w:rPr>
      <w:t xml:space="preserve"> </w:t>
    </w:r>
    <w:r w:rsidR="001C1338" w:rsidRPr="00AC5F6F">
      <w:rPr>
        <w:sz w:val="20"/>
      </w:rPr>
      <w:t>Love,</w:t>
    </w:r>
    <w:r w:rsidR="001C1338" w:rsidRPr="00AC5F6F">
      <w:rPr>
        <w:spacing w:val="-11"/>
        <w:sz w:val="20"/>
      </w:rPr>
      <w:t xml:space="preserve"> </w:t>
    </w:r>
    <w:r w:rsidR="000015BE" w:rsidRPr="000015BE">
      <w:rPr>
        <w:i/>
        <w:iCs/>
        <w:spacing w:val="-11"/>
        <w:sz w:val="20"/>
      </w:rPr>
      <w:t>Silica-based buried channel waveguides and devices</w:t>
    </w:r>
    <w:r w:rsidR="000015BE" w:rsidRPr="000015BE">
      <w:rPr>
        <w:spacing w:val="-11"/>
        <w:sz w:val="20"/>
      </w:rPr>
      <w:t xml:space="preserve"> </w:t>
    </w:r>
    <w:r w:rsidR="001C1338" w:rsidRPr="00AC5F6F">
      <w:rPr>
        <w:sz w:val="20"/>
      </w:rPr>
      <w:t>(Chapman</w:t>
    </w:r>
    <w:r w:rsidR="001C1338" w:rsidRPr="00AC5F6F">
      <w:rPr>
        <w:spacing w:val="-10"/>
        <w:sz w:val="20"/>
      </w:rPr>
      <w:t xml:space="preserve"> </w:t>
    </w:r>
    <w:r w:rsidR="001C1338" w:rsidRPr="00AC5F6F">
      <w:rPr>
        <w:sz w:val="20"/>
      </w:rPr>
      <w:t>&amp;</w:t>
    </w:r>
    <w:r w:rsidR="001C1338" w:rsidRPr="00AC5F6F">
      <w:rPr>
        <w:spacing w:val="-10"/>
        <w:sz w:val="20"/>
      </w:rPr>
      <w:t xml:space="preserve"> </w:t>
    </w:r>
    <w:r w:rsidR="001C1338" w:rsidRPr="00AC5F6F">
      <w:rPr>
        <w:sz w:val="20"/>
      </w:rPr>
      <w:t>Hall,</w:t>
    </w:r>
    <w:r w:rsidR="001C1338" w:rsidRPr="00AC5F6F">
      <w:rPr>
        <w:spacing w:val="-10"/>
        <w:sz w:val="20"/>
      </w:rPr>
      <w:t xml:space="preserve"> </w:t>
    </w:r>
    <w:r w:rsidR="001C1338" w:rsidRPr="00AC5F6F">
      <w:rPr>
        <w:sz w:val="20"/>
      </w:rPr>
      <w:t>1995),</w:t>
    </w:r>
    <w:r w:rsidR="001C1338" w:rsidRPr="00AC5F6F">
      <w:rPr>
        <w:spacing w:val="-10"/>
        <w:sz w:val="20"/>
      </w:rPr>
      <w:t xml:space="preserve"> </w:t>
    </w:r>
    <w:r w:rsidR="001C1338" w:rsidRPr="00AC5F6F">
      <w:rPr>
        <w:sz w:val="20"/>
      </w:rPr>
      <w:t>Chap.</w:t>
    </w:r>
    <w:r w:rsidR="001C1338" w:rsidRPr="00AC5F6F">
      <w:rPr>
        <w:spacing w:val="-10"/>
        <w:sz w:val="20"/>
      </w:rPr>
      <w:t xml:space="preserve"> </w:t>
    </w:r>
    <w:r w:rsidR="001C1338" w:rsidRPr="00AC5F6F">
      <w:rPr>
        <w:spacing w:val="-5"/>
        <w:sz w:val="20"/>
      </w:rPr>
      <w:t>8.</w:t>
    </w:r>
  </w:p>
  <w:p w14:paraId="6A47360C" w14:textId="326D2BF2" w:rsidR="001C1338" w:rsidRPr="00AC5F6F" w:rsidRDefault="00AC5F6F" w:rsidP="00AC5F6F">
    <w:pPr>
      <w:tabs>
        <w:tab w:val="left" w:pos="284"/>
      </w:tabs>
      <w:spacing w:before="26"/>
      <w:ind w:left="119" w:right="136"/>
      <w:rPr>
        <w:sz w:val="20"/>
      </w:rPr>
    </w:pPr>
    <w:r>
      <w:rPr>
        <w:sz w:val="20"/>
      </w:rPr>
      <w:t>[4</w:t>
    </w:r>
    <w:proofErr w:type="gramStart"/>
    <w:r>
      <w:rPr>
        <w:sz w:val="20"/>
      </w:rPr>
      <w:t xml:space="preserve">]  </w:t>
    </w:r>
    <w:r w:rsidR="001C1338" w:rsidRPr="00AC5F6F">
      <w:rPr>
        <w:sz w:val="20"/>
      </w:rPr>
      <w:t>Author</w:t>
    </w:r>
    <w:proofErr w:type="gramEnd"/>
    <w:r w:rsidR="001C1338" w:rsidRPr="00AC5F6F">
      <w:rPr>
        <w:sz w:val="20"/>
      </w:rPr>
      <w:t>(s),</w:t>
    </w:r>
    <w:r w:rsidR="001C1338" w:rsidRPr="00AC5F6F">
      <w:rPr>
        <w:spacing w:val="-8"/>
        <w:sz w:val="20"/>
      </w:rPr>
      <w:t xml:space="preserve"> </w:t>
    </w:r>
    <w:r w:rsidR="00DA0CC5">
      <w:rPr>
        <w:spacing w:val="-8"/>
        <w:sz w:val="20"/>
      </w:rPr>
      <w:t>“</w:t>
    </w:r>
    <w:r w:rsidR="00DA0CC5" w:rsidRPr="00DA0CC5">
      <w:rPr>
        <w:spacing w:val="-8"/>
        <w:sz w:val="20"/>
      </w:rPr>
      <w:t>Title of paper</w:t>
    </w:r>
    <w:r w:rsidR="00DA0CC5">
      <w:rPr>
        <w:spacing w:val="-8"/>
        <w:sz w:val="20"/>
      </w:rPr>
      <w:t xml:space="preserve">”, </w:t>
    </w:r>
    <w:r w:rsidR="000015BE" w:rsidRPr="00AC5F6F">
      <w:rPr>
        <w:sz w:val="20"/>
      </w:rPr>
      <w:t>p.</w:t>
    </w:r>
    <w:r w:rsidR="000015BE" w:rsidRPr="00AC5F6F">
      <w:rPr>
        <w:spacing w:val="-8"/>
        <w:sz w:val="20"/>
      </w:rPr>
      <w:t xml:space="preserve"> </w:t>
    </w:r>
    <w:r w:rsidR="00DA0CC5">
      <w:rPr>
        <w:spacing w:val="-8"/>
        <w:sz w:val="20"/>
      </w:rPr>
      <w:t>1</w:t>
    </w:r>
    <w:r w:rsidR="000015BE" w:rsidRPr="00AC5F6F">
      <w:rPr>
        <w:spacing w:val="-2"/>
        <w:sz w:val="20"/>
      </w:rPr>
      <w:t>2</w:t>
    </w:r>
    <w:r w:rsidR="000015BE">
      <w:rPr>
        <w:spacing w:val="-2"/>
        <w:sz w:val="20"/>
      </w:rPr>
      <w:t xml:space="preserve"> </w:t>
    </w:r>
    <w:r w:rsidR="001C1338" w:rsidRPr="00AC5F6F">
      <w:rPr>
        <w:sz w:val="20"/>
      </w:rPr>
      <w:t>in</w:t>
    </w:r>
    <w:r w:rsidR="001C1338" w:rsidRPr="00AC5F6F">
      <w:rPr>
        <w:spacing w:val="-8"/>
        <w:sz w:val="20"/>
      </w:rPr>
      <w:t xml:space="preserve"> </w:t>
    </w:r>
    <w:r w:rsidR="001C1338" w:rsidRPr="000015BE">
      <w:rPr>
        <w:i/>
        <w:iCs/>
        <w:sz w:val="20"/>
      </w:rPr>
      <w:t>Title</w:t>
    </w:r>
    <w:r w:rsidR="001C1338" w:rsidRPr="000015BE">
      <w:rPr>
        <w:i/>
        <w:iCs/>
        <w:spacing w:val="-8"/>
        <w:sz w:val="20"/>
      </w:rPr>
      <w:t xml:space="preserve"> </w:t>
    </w:r>
    <w:r w:rsidR="001C1338" w:rsidRPr="000015BE">
      <w:rPr>
        <w:i/>
        <w:iCs/>
        <w:sz w:val="20"/>
      </w:rPr>
      <w:t>of</w:t>
    </w:r>
    <w:r w:rsidR="001C1338" w:rsidRPr="000015BE">
      <w:rPr>
        <w:i/>
        <w:iCs/>
        <w:spacing w:val="-9"/>
        <w:sz w:val="20"/>
      </w:rPr>
      <w:t xml:space="preserve"> </w:t>
    </w:r>
    <w:r w:rsidR="001C1338" w:rsidRPr="000015BE">
      <w:rPr>
        <w:i/>
        <w:iCs/>
        <w:sz w:val="20"/>
      </w:rPr>
      <w:t>Proceeding</w:t>
    </w:r>
    <w:r w:rsidR="001C1338" w:rsidRPr="00AC5F6F">
      <w:rPr>
        <w:spacing w:val="-8"/>
        <w:sz w:val="20"/>
      </w:rPr>
      <w:t xml:space="preserve"> </w:t>
    </w:r>
    <w:r w:rsidR="001C1338" w:rsidRPr="00AC5F6F">
      <w:rPr>
        <w:sz w:val="20"/>
      </w:rPr>
      <w:t>(Institute</w:t>
    </w:r>
    <w:r w:rsidR="001C1338" w:rsidRPr="00AC5F6F">
      <w:rPr>
        <w:spacing w:val="-8"/>
        <w:sz w:val="20"/>
      </w:rPr>
      <w:t xml:space="preserve"> </w:t>
    </w:r>
    <w:r w:rsidR="001C1338" w:rsidRPr="00AC5F6F">
      <w:rPr>
        <w:sz w:val="20"/>
      </w:rPr>
      <w:t>of</w:t>
    </w:r>
    <w:r w:rsidR="001C1338" w:rsidRPr="00AC5F6F">
      <w:rPr>
        <w:spacing w:val="-9"/>
        <w:sz w:val="20"/>
      </w:rPr>
      <w:t xml:space="preserve"> </w:t>
    </w:r>
    <w:r w:rsidR="001C1338" w:rsidRPr="00AC5F6F">
      <w:rPr>
        <w:sz w:val="20"/>
      </w:rPr>
      <w:t>Electrical</w:t>
    </w:r>
    <w:r w:rsidR="001C1338" w:rsidRPr="00AC5F6F">
      <w:rPr>
        <w:spacing w:val="-8"/>
        <w:sz w:val="20"/>
      </w:rPr>
      <w:t xml:space="preserve"> </w:t>
    </w:r>
    <w:r w:rsidR="001C1338" w:rsidRPr="00AC5F6F">
      <w:rPr>
        <w:sz w:val="20"/>
      </w:rPr>
      <w:t>and</w:t>
    </w:r>
    <w:r w:rsidR="001C1338" w:rsidRPr="00AC5F6F">
      <w:rPr>
        <w:spacing w:val="-8"/>
        <w:sz w:val="20"/>
      </w:rPr>
      <w:t xml:space="preserve"> </w:t>
    </w:r>
    <w:r w:rsidR="001C1338" w:rsidRPr="00AC5F6F">
      <w:rPr>
        <w:sz w:val="20"/>
      </w:rPr>
      <w:t>Electronics</w:t>
    </w:r>
    <w:r w:rsidR="001C1338" w:rsidRPr="00AC5F6F">
      <w:rPr>
        <w:spacing w:val="-8"/>
        <w:sz w:val="20"/>
      </w:rPr>
      <w:t xml:space="preserve"> </w:t>
    </w:r>
    <w:r w:rsidR="001C1338" w:rsidRPr="00AC5F6F">
      <w:rPr>
        <w:sz w:val="20"/>
      </w:rPr>
      <w:t>Engineers,</w:t>
    </w:r>
    <w:r w:rsidR="001C1338" w:rsidRPr="00AC5F6F">
      <w:rPr>
        <w:spacing w:val="-8"/>
        <w:sz w:val="20"/>
      </w:rPr>
      <w:t xml:space="preserve"> </w:t>
    </w:r>
    <w:r w:rsidR="00DA0CC5">
      <w:rPr>
        <w:sz w:val="20"/>
      </w:rPr>
      <w:t>2023</w:t>
    </w:r>
    <w:r w:rsidR="001C1338" w:rsidRPr="00AC5F6F">
      <w:rPr>
        <w:sz w:val="20"/>
      </w:rPr>
      <w:t>)</w:t>
    </w:r>
    <w:r w:rsidR="001C1338" w:rsidRPr="00AC5F6F">
      <w:rPr>
        <w:spacing w:val="-2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F491" w14:textId="77777777" w:rsidR="00140AE2" w:rsidRDefault="00140AE2" w:rsidP="00A65E4C">
      <w:r>
        <w:separator/>
      </w:r>
    </w:p>
  </w:footnote>
  <w:footnote w:type="continuationSeparator" w:id="0">
    <w:p w14:paraId="2F38C1DD" w14:textId="77777777" w:rsidR="00140AE2" w:rsidRDefault="00140AE2" w:rsidP="00A6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0CE1"/>
    <w:multiLevelType w:val="hybridMultilevel"/>
    <w:tmpl w:val="A064A0B8"/>
    <w:lvl w:ilvl="0" w:tplc="2D346D6C">
      <w:start w:val="1"/>
      <w:numFmt w:val="decimal"/>
      <w:lvlText w:val="[%1]"/>
      <w:lvlJc w:val="left"/>
      <w:pPr>
        <w:ind w:left="301" w:hanging="301"/>
      </w:pPr>
      <w:rPr>
        <w:rFonts w:ascii="Calibri" w:eastAsia="Calibri" w:hAnsi="Calibri" w:cs="Calibri" w:hint="default"/>
        <w:b w:val="0"/>
        <w:bCs w:val="0"/>
        <w:i w:val="0"/>
        <w:iCs w:val="0"/>
        <w:w w:val="85"/>
        <w:sz w:val="20"/>
        <w:szCs w:val="20"/>
        <w:lang w:val="en-US" w:eastAsia="en-US" w:bidi="ar-SA"/>
      </w:rPr>
    </w:lvl>
    <w:lvl w:ilvl="1" w:tplc="308E3ED6">
      <w:numFmt w:val="bullet"/>
      <w:lvlText w:val="•"/>
      <w:lvlJc w:val="left"/>
      <w:pPr>
        <w:ind w:left="1194" w:hanging="301"/>
      </w:pPr>
      <w:rPr>
        <w:rFonts w:hint="default"/>
        <w:lang w:val="en-US" w:eastAsia="en-US" w:bidi="ar-SA"/>
      </w:rPr>
    </w:lvl>
    <w:lvl w:ilvl="2" w:tplc="E7E24B0C">
      <w:numFmt w:val="bullet"/>
      <w:lvlText w:val="•"/>
      <w:lvlJc w:val="left"/>
      <w:pPr>
        <w:ind w:left="2081" w:hanging="301"/>
      </w:pPr>
      <w:rPr>
        <w:rFonts w:hint="default"/>
        <w:lang w:val="en-US" w:eastAsia="en-US" w:bidi="ar-SA"/>
      </w:rPr>
    </w:lvl>
    <w:lvl w:ilvl="3" w:tplc="9AC63536">
      <w:numFmt w:val="bullet"/>
      <w:lvlText w:val="•"/>
      <w:lvlJc w:val="left"/>
      <w:pPr>
        <w:ind w:left="2967" w:hanging="301"/>
      </w:pPr>
      <w:rPr>
        <w:rFonts w:hint="default"/>
        <w:lang w:val="en-US" w:eastAsia="en-US" w:bidi="ar-SA"/>
      </w:rPr>
    </w:lvl>
    <w:lvl w:ilvl="4" w:tplc="A96E88B0">
      <w:numFmt w:val="bullet"/>
      <w:lvlText w:val="•"/>
      <w:lvlJc w:val="left"/>
      <w:pPr>
        <w:ind w:left="3854" w:hanging="301"/>
      </w:pPr>
      <w:rPr>
        <w:rFonts w:hint="default"/>
        <w:lang w:val="en-US" w:eastAsia="en-US" w:bidi="ar-SA"/>
      </w:rPr>
    </w:lvl>
    <w:lvl w:ilvl="5" w:tplc="54A233E4">
      <w:numFmt w:val="bullet"/>
      <w:lvlText w:val="•"/>
      <w:lvlJc w:val="left"/>
      <w:pPr>
        <w:ind w:left="4740" w:hanging="301"/>
      </w:pPr>
      <w:rPr>
        <w:rFonts w:hint="default"/>
        <w:lang w:val="en-US" w:eastAsia="en-US" w:bidi="ar-SA"/>
      </w:rPr>
    </w:lvl>
    <w:lvl w:ilvl="6" w:tplc="10F622C8">
      <w:numFmt w:val="bullet"/>
      <w:lvlText w:val="•"/>
      <w:lvlJc w:val="left"/>
      <w:pPr>
        <w:ind w:left="5627" w:hanging="301"/>
      </w:pPr>
      <w:rPr>
        <w:rFonts w:hint="default"/>
        <w:lang w:val="en-US" w:eastAsia="en-US" w:bidi="ar-SA"/>
      </w:rPr>
    </w:lvl>
    <w:lvl w:ilvl="7" w:tplc="D652C634">
      <w:numFmt w:val="bullet"/>
      <w:lvlText w:val="•"/>
      <w:lvlJc w:val="left"/>
      <w:pPr>
        <w:ind w:left="6513" w:hanging="301"/>
      </w:pPr>
      <w:rPr>
        <w:rFonts w:hint="default"/>
        <w:lang w:val="en-US" w:eastAsia="en-US" w:bidi="ar-SA"/>
      </w:rPr>
    </w:lvl>
    <w:lvl w:ilvl="8" w:tplc="57B2DB1A">
      <w:numFmt w:val="bullet"/>
      <w:lvlText w:val="•"/>
      <w:lvlJc w:val="left"/>
      <w:pPr>
        <w:ind w:left="7400" w:hanging="301"/>
      </w:pPr>
      <w:rPr>
        <w:rFonts w:hint="default"/>
        <w:lang w:val="en-US" w:eastAsia="en-US" w:bidi="ar-SA"/>
      </w:rPr>
    </w:lvl>
  </w:abstractNum>
  <w:num w:numId="1" w16cid:durableId="28836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26"/>
    <w:rsid w:val="000015BE"/>
    <w:rsid w:val="00026C51"/>
    <w:rsid w:val="00057226"/>
    <w:rsid w:val="000A5759"/>
    <w:rsid w:val="000B3417"/>
    <w:rsid w:val="000D519B"/>
    <w:rsid w:val="001211EF"/>
    <w:rsid w:val="00140AE2"/>
    <w:rsid w:val="001C1338"/>
    <w:rsid w:val="001F3B3E"/>
    <w:rsid w:val="003465A3"/>
    <w:rsid w:val="003D3018"/>
    <w:rsid w:val="003E0C07"/>
    <w:rsid w:val="003F6B31"/>
    <w:rsid w:val="00412457"/>
    <w:rsid w:val="00450E83"/>
    <w:rsid w:val="004D6D7D"/>
    <w:rsid w:val="00581154"/>
    <w:rsid w:val="00584CE5"/>
    <w:rsid w:val="00615AD4"/>
    <w:rsid w:val="0073220D"/>
    <w:rsid w:val="007473CC"/>
    <w:rsid w:val="007C7C29"/>
    <w:rsid w:val="007F36DE"/>
    <w:rsid w:val="0083638B"/>
    <w:rsid w:val="00960060"/>
    <w:rsid w:val="00A62E10"/>
    <w:rsid w:val="00A65E4C"/>
    <w:rsid w:val="00A81A84"/>
    <w:rsid w:val="00AA0FDD"/>
    <w:rsid w:val="00AC5F6F"/>
    <w:rsid w:val="00B473A6"/>
    <w:rsid w:val="00BC40C8"/>
    <w:rsid w:val="00BD6996"/>
    <w:rsid w:val="00D737E6"/>
    <w:rsid w:val="00DA0CC5"/>
    <w:rsid w:val="00E7466D"/>
    <w:rsid w:val="00EF0C4F"/>
    <w:rsid w:val="00F51313"/>
    <w:rsid w:val="00F633A0"/>
    <w:rsid w:val="00FA15F4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FFEC3"/>
  <w15:docId w15:val="{9173E8A0-6752-424C-8A51-3D6A295F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11"/>
      <w:ind w:left="142" w:right="15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7"/>
      <w:ind w:left="453" w:hanging="330"/>
    </w:pPr>
  </w:style>
  <w:style w:type="paragraph" w:customStyle="1" w:styleId="TableParagraph">
    <w:name w:val="Table Paragraph"/>
    <w:basedOn w:val="Normale"/>
    <w:uiPriority w:val="1"/>
    <w:qFormat/>
    <w:pPr>
      <w:spacing w:before="25"/>
    </w:pPr>
  </w:style>
  <w:style w:type="paragraph" w:styleId="Intestazione">
    <w:name w:val="header"/>
    <w:basedOn w:val="Normale"/>
    <w:link w:val="IntestazioneCarattere"/>
    <w:uiPriority w:val="99"/>
    <w:unhideWhenUsed/>
    <w:rsid w:val="00A65E4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E4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65E4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E4C"/>
    <w:rPr>
      <w:rFonts w:ascii="Calibri" w:eastAsia="Calibri" w:hAnsi="Calibri" w:cs="Calibri"/>
    </w:rPr>
  </w:style>
  <w:style w:type="character" w:styleId="Testosegnaposto">
    <w:name w:val="Placeholder Text"/>
    <w:basedOn w:val="Carpredefinitoparagrafo"/>
    <w:uiPriority w:val="99"/>
    <w:semiHidden/>
    <w:rsid w:val="00A62E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shop@plasmonic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EBDE-22D7-499A-A09B-95B8BAC0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abstract for Plasmonica 2023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abstract for Plasmonica 2023</dc:title>
  <dc:creator>Attilio Zilli</dc:creator>
  <cp:lastModifiedBy>LUCA BURSI</cp:lastModifiedBy>
  <cp:revision>14</cp:revision>
  <dcterms:created xsi:type="dcterms:W3CDTF">2023-03-19T07:27:00Z</dcterms:created>
  <dcterms:modified xsi:type="dcterms:W3CDTF">2025-01-27T16:37:00Z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TeX</vt:lpwstr>
  </property>
  <property fmtid="{D5CDD505-2E9C-101B-9397-08002B2CF9AE}" pid="4" name="LastSaved">
    <vt:filetime>2023-03-19T00:00:00Z</vt:filetime>
  </property>
  <property fmtid="{D5CDD505-2E9C-101B-9397-08002B2CF9AE}" pid="5" name="PTEX.Fullbanner">
    <vt:lpwstr>This is MiKTeX-pdfTeX 4.14.0 (1.40.24)</vt:lpwstr>
  </property>
  <property fmtid="{D5CDD505-2E9C-101B-9397-08002B2CF9AE}" pid="6" name="Producer">
    <vt:lpwstr>MiKTeX pdfTeX-1.40.24</vt:lpwstr>
  </property>
</Properties>
</file>